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37FB" w14:textId="77777777" w:rsidR="007C1F2C" w:rsidRPr="00CF0BED" w:rsidRDefault="007C1F2C" w:rsidP="007C1F2C">
      <w:pPr>
        <w:spacing w:after="0" w:line="240" w:lineRule="auto"/>
        <w:rPr>
          <w:rFonts w:ascii="Times New Roman" w:hAnsi="Times New Roman"/>
          <w:kern w:val="0"/>
          <w:sz w:val="20"/>
          <w14:ligatures w14:val="none"/>
        </w:rPr>
      </w:pPr>
    </w:p>
    <w:p w14:paraId="1C7D5939" w14:textId="77777777" w:rsidR="007C1F2C" w:rsidRPr="001F6327" w:rsidRDefault="007C1F2C" w:rsidP="007C1F2C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Call to Order:</w:t>
      </w:r>
      <w:r w:rsidRPr="001F63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Alaa Selim’s (VP) alternate Noah </w:t>
      </w:r>
      <w:proofErr w:type="spellStart"/>
      <w:r w:rsidRPr="001F63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Kravette</w:t>
      </w:r>
      <w:proofErr w:type="spellEnd"/>
      <w:r w:rsidRPr="001F63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(Parliamentarian)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at 6.01PM.</w:t>
      </w:r>
    </w:p>
    <w:p w14:paraId="0FD4ACA9" w14:textId="77777777" w:rsidR="007C1F2C" w:rsidRPr="001F6327" w:rsidRDefault="007C1F2C" w:rsidP="007C1F2C">
      <w:pPr>
        <w:spacing w:after="0" w:line="240" w:lineRule="auto"/>
        <w:ind w:left="720" w:firstLine="720"/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CF097C6" w14:textId="77777777" w:rsidR="007C1F2C" w:rsidRPr="001F6327" w:rsidRDefault="007C1F2C" w:rsidP="007C1F2C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Recognition of Senators</w:t>
      </w:r>
    </w:p>
    <w:p w14:paraId="64FB729A" w14:textId="77777777" w:rsidR="007C1F2C" w:rsidRPr="001F6327" w:rsidRDefault="007C1F2C" w:rsidP="007C1F2C">
      <w:pPr>
        <w:ind w:left="72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D685889" w14:textId="77777777" w:rsidR="007C1F2C" w:rsidRPr="001F6327" w:rsidRDefault="007C1F2C" w:rsidP="007C1F2C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Approval of consent agenda:</w:t>
      </w:r>
    </w:p>
    <w:p w14:paraId="47194A66" w14:textId="77777777" w:rsidR="007C1F2C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GSS Executive Committee Minutes</w:t>
      </w:r>
    </w:p>
    <w:p w14:paraId="30480199" w14:textId="77777777" w:rsidR="007C1F2C" w:rsidRPr="001F6327" w:rsidRDefault="007C1F2C" w:rsidP="007C1F2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Approve via anonymous consent.</w:t>
      </w:r>
    </w:p>
    <w:p w14:paraId="55721C8D" w14:textId="77777777" w:rsidR="007C1F2C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GSS Senate Meeting Minutes </w:t>
      </w:r>
    </w:p>
    <w:p w14:paraId="15BE427D" w14:textId="77777777" w:rsidR="007C1F2C" w:rsidRPr="003D4C31" w:rsidRDefault="007C1F2C" w:rsidP="007C1F2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Approve via anonymous consent.</w:t>
      </w:r>
    </w:p>
    <w:p w14:paraId="3F097327" w14:textId="77777777" w:rsidR="007C1F2C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GSS Senate Committee Meeting Minutes Oct 2023, Nov 2023, Dec 2023, Jan 2024, Feb 2024, March 2024, April 2024, and Oct 2024.</w:t>
      </w:r>
    </w:p>
    <w:p w14:paraId="68936C6B" w14:textId="77777777" w:rsidR="007C1F2C" w:rsidRDefault="007C1F2C" w:rsidP="007C1F2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Motion to amend the listed meeting minutes made by Senator Kari Comstock and Seconded by Senator Noah Manuel.</w:t>
      </w:r>
    </w:p>
    <w:p w14:paraId="7AB3291F" w14:textId="77777777" w:rsidR="007C1F2C" w:rsidRPr="00A1468E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A1468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Motion passes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with</w:t>
      </w:r>
      <w:r w:rsidRPr="00A1468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10 aye, 0 nay, 3 abstain.</w:t>
      </w:r>
    </w:p>
    <w:p w14:paraId="463D8BD0" w14:textId="77777777" w:rsidR="007C1F2C" w:rsidRPr="00AD481D" w:rsidRDefault="007C1F2C" w:rsidP="007C1F2C">
      <w:pPr>
        <w:spacing w:after="0" w:line="240" w:lineRule="auto"/>
        <w:ind w:left="1980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22986A6" w14:textId="77777777" w:rsidR="007C1F2C" w:rsidRPr="001F6327" w:rsidRDefault="007C1F2C" w:rsidP="007C1F2C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Issues Forum:</w:t>
      </w:r>
    </w:p>
    <w:p w14:paraId="4E1F7136" w14:textId="77777777" w:rsidR="007C1F2C" w:rsidRPr="001F6327" w:rsidRDefault="007C1F2C" w:rsidP="007C1F2C">
      <w:pPr>
        <w:spacing w:after="0" w:line="240" w:lineRule="auto"/>
        <w:ind w:left="45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746F577" w14:textId="77777777" w:rsidR="007C1F2C" w:rsidRPr="001F6327" w:rsidRDefault="007C1F2C" w:rsidP="007C1F2C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GSS AY 2025-26 Officer Elections:</w:t>
      </w:r>
    </w:p>
    <w:p w14:paraId="6843AFB1" w14:textId="77777777" w:rsidR="007C1F2C" w:rsidRPr="001F6327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Closed Ballot Election for all GSS Officer positions for the upcoming school-year          AY 2025-26. </w:t>
      </w:r>
    </w:p>
    <w:p w14:paraId="07B814DC" w14:textId="77777777" w:rsidR="007C1F2C" w:rsidRPr="001F6327" w:rsidRDefault="007C1F2C" w:rsidP="007C1F2C">
      <w:pPr>
        <w:spacing w:after="0" w:line="240" w:lineRule="auto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C05038E" w14:textId="77777777" w:rsidR="007C1F2C" w:rsidRPr="001F6327" w:rsidRDefault="007C1F2C" w:rsidP="007C1F2C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Executive Board Reports:</w:t>
      </w:r>
    </w:p>
    <w:p w14:paraId="27662AF1" w14:textId="77777777" w:rsidR="007C1F2C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President – Alaa Selim</w:t>
      </w:r>
    </w:p>
    <w:p w14:paraId="158A168D" w14:textId="77777777" w:rsidR="007C1F2C" w:rsidRPr="001F6327" w:rsidRDefault="007C1F2C" w:rsidP="007C1F2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N/A</w:t>
      </w:r>
    </w:p>
    <w:p w14:paraId="6D8FDF22" w14:textId="77777777" w:rsidR="007C1F2C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Vice President – Alaa Selim</w:t>
      </w:r>
    </w:p>
    <w:p w14:paraId="4370193B" w14:textId="77777777" w:rsidR="007C1F2C" w:rsidRPr="001F6327" w:rsidRDefault="007C1F2C" w:rsidP="007C1F2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N/A</w:t>
      </w:r>
    </w:p>
    <w:p w14:paraId="3E84CC44" w14:textId="77777777" w:rsidR="007C1F2C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Treasurer- Maham Liaqat</w:t>
      </w:r>
    </w:p>
    <w:p w14:paraId="079D32C2" w14:textId="77777777" w:rsidR="007C1F2C" w:rsidRPr="00D12D79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Received emails from Comm Director about Tier II organizations submitting budgets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4B0FF17" w14:textId="77777777" w:rsidR="007C1F2C" w:rsidRPr="00D12D79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Deadline was Jan 31</w:t>
      </w:r>
      <w:r w:rsidRPr="00D12D79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st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536DB31" w14:textId="77777777" w:rsidR="007C1F2C" w:rsidRPr="00D12D79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Emails sent out with Finance Committee – trying to arrange a meeting for the Finance Committee to finish setting up budget for next year.</w:t>
      </w:r>
    </w:p>
    <w:p w14:paraId="2483A55E" w14:textId="77777777" w:rsidR="007C1F2C" w:rsidRPr="00D12D79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Finance Committee is elected by us, they will decide who gets budget from us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6BD453" w14:textId="77777777" w:rsidR="007C1F2C" w:rsidRPr="00D12D79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New organization should have attendance in the senate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8BD5170" w14:textId="77777777" w:rsidR="007C1F2C" w:rsidRPr="00D12D79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Organizations receiving funds cannot be frozen by TSOS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1EA14FF" w14:textId="77777777" w:rsidR="007C1F2C" w:rsidRPr="00D12D79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Funds allocated are more than this year because we spent so little this year.</w:t>
      </w:r>
    </w:p>
    <w:p w14:paraId="4C345646" w14:textId="77777777" w:rsidR="007C1F2C" w:rsidRPr="00D12D79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Next meeting tentative budget will be presented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EDE9AE4" w14:textId="77777777" w:rsidR="007C1F2C" w:rsidRPr="00D12D79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Each organization senators attend that meeting and needs to be voted next meeting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CE8E00B" w14:textId="77777777" w:rsidR="007C1F2C" w:rsidRPr="00D12D79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 soon as budget is decided, emails will be sent out to organizations to allow for negotiations with the Finance Committee (not on the senate floor)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CE7B6D9" w14:textId="77777777" w:rsidR="007C1F2C" w:rsidRPr="00D12D79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TSOS office closes in June and opens in July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05E8D28" w14:textId="77777777" w:rsidR="007C1F2C" w:rsidRPr="00D12D79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Organizations this year will have time to have events planned, start planning for your events as soon as you know how much money is allocated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65A07B5" w14:textId="77777777" w:rsidR="007C1F2C" w:rsidRPr="00D12D79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Will be working on streamlining PRs – working more directly with TSOS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6E66BDE" w14:textId="77777777" w:rsidR="007C1F2C" w:rsidRPr="00C80B21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End of this month, TSOS closing PR submissions (March 31</w:t>
      </w:r>
      <w:r w:rsidRPr="00D12D79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st</w:t>
      </w:r>
      <w:r w:rsidRPr="00D12D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0C4F792" w14:textId="77777777" w:rsidR="007C1F2C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Communications Director – Gaurav Gupta </w:t>
      </w:r>
    </w:p>
    <w:p w14:paraId="6F5A604C" w14:textId="77777777" w:rsidR="007C1F2C" w:rsidRPr="009303C0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303C0">
        <w:rPr>
          <w:rFonts w:ascii="Times New Roman" w:hAnsi="Times New Roman" w:cs="Times New Roman"/>
          <w:kern w:val="0"/>
          <w:sz w:val="24"/>
          <w:szCs w:val="24"/>
          <w14:ligatures w14:val="none"/>
        </w:rPr>
        <w:t>GSS Service Award announced at end of meeting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2D2FA7" w14:textId="77777777" w:rsidR="007C1F2C" w:rsidRPr="009303C0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303C0">
        <w:rPr>
          <w:rFonts w:ascii="Times New Roman" w:hAnsi="Times New Roman" w:cs="Times New Roman"/>
          <w:kern w:val="0"/>
          <w:sz w:val="24"/>
          <w:szCs w:val="24"/>
          <w14:ligatures w14:val="none"/>
        </w:rPr>
        <w:t>Looking for one person to be part of the GSS Community Service Award – currently short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on one person</w:t>
      </w:r>
      <w:r w:rsidRPr="009303C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and need that to be able to meet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58A172C" w14:textId="77777777" w:rsidR="007C1F2C" w:rsidRPr="009303C0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303C0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Contact Gaurav after meeting to join the committee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DA7D66A" w14:textId="77777777" w:rsidR="007C1F2C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Activities Director-Leo Gold </w:t>
      </w:r>
    </w:p>
    <w:p w14:paraId="1AD97BC6" w14:textId="77777777" w:rsidR="007C1F2C" w:rsidRDefault="007C1F2C" w:rsidP="007C1F2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Thoughts on what you want for food for next meeting let Leo know.</w:t>
      </w:r>
    </w:p>
    <w:p w14:paraId="246E178C" w14:textId="77777777" w:rsidR="007C1F2C" w:rsidRPr="005A3687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A36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Good events coming up –</w:t>
      </w:r>
    </w:p>
    <w:p w14:paraId="2E8A2DAD" w14:textId="77777777" w:rsidR="007C1F2C" w:rsidRPr="005A3687" w:rsidRDefault="007C1F2C" w:rsidP="007C1F2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A36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Tomorrow 4 – 7 PM event at Kathmandu</w:t>
      </w:r>
    </w:p>
    <w:p w14:paraId="06071B32" w14:textId="77777777" w:rsidR="007C1F2C" w:rsidRPr="005A3687" w:rsidRDefault="007C1F2C" w:rsidP="007C1F2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A36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April 9</w:t>
      </w:r>
      <w:r w:rsidRPr="005A3687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Pr="005A36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Department of Student Activities – Graduate Student Game Night</w:t>
      </w:r>
    </w:p>
    <w:p w14:paraId="59AAFC5E" w14:textId="77777777" w:rsidR="007C1F2C" w:rsidRPr="005A3687" w:rsidRDefault="007C1F2C" w:rsidP="007C1F2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A36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Spring Formal working on being planned – May 3</w:t>
      </w:r>
      <w:r w:rsidRPr="005A3687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rd</w:t>
      </w:r>
      <w:r w:rsidRPr="005A36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9 PM – 1 AM at Kathmandu.</w:t>
      </w:r>
    </w:p>
    <w:p w14:paraId="0FA08CA0" w14:textId="77777777" w:rsidR="007C1F2C" w:rsidRPr="005A3687" w:rsidRDefault="007C1F2C" w:rsidP="007C1F2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A36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Coffee Hour/Social Hour events ongoing – coffee hour in BUS 321 4 – 5:30 PM Friday</w:t>
      </w:r>
    </w:p>
    <w:p w14:paraId="1D3F8DE0" w14:textId="77777777" w:rsidR="007C1F2C" w:rsidRPr="005A3687" w:rsidRDefault="007C1F2C" w:rsidP="007C1F2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A36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GSC 6 - 8 PM Trivia at Corleone’s Café on Friday in Willimantic</w:t>
      </w:r>
    </w:p>
    <w:p w14:paraId="2A32833F" w14:textId="77777777" w:rsidR="007C1F2C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1F6327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Parliamentarian – Noah Kravette </w:t>
      </w:r>
    </w:p>
    <w:p w14:paraId="6EE1DC8E" w14:textId="77777777" w:rsidR="007C1F2C" w:rsidRPr="0041026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B01BD4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>New Senator</w:t>
      </w:r>
      <w:r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c, </w:t>
      </w:r>
      <w:r w:rsidRPr="00B01BD4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>Bylaw and Financial Policy Updates we will be vot</w:t>
      </w:r>
      <w:r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>ed</w:t>
      </w:r>
      <w:r w:rsidRPr="00B01BD4"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 xml:space="preserve"> on next week</w:t>
      </w:r>
      <w:r>
        <w:rPr>
          <w:rFonts w:ascii="Times New Roman" w:hAnsi="Times New Roman" w:cs="Times New Roman"/>
          <w:kern w:val="0"/>
          <w:sz w:val="24"/>
          <w:szCs w:val="24"/>
          <w:lang w:val="it-IT"/>
          <w14:ligatures w14:val="none"/>
        </w:rPr>
        <w:t>.</w:t>
      </w:r>
    </w:p>
    <w:p w14:paraId="69D7172A" w14:textId="77777777" w:rsidR="007C1F2C" w:rsidRPr="001F6327" w:rsidRDefault="007C1F2C" w:rsidP="007C1F2C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:lang w:val="it-IT"/>
          <w14:ligatures w14:val="none"/>
        </w:rPr>
      </w:pPr>
    </w:p>
    <w:p w14:paraId="7BA08F87" w14:textId="77777777" w:rsidR="007C1F2C" w:rsidRPr="001F6327" w:rsidRDefault="007C1F2C" w:rsidP="007C1F2C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Old Business:</w:t>
      </w:r>
    </w:p>
    <w:p w14:paraId="59AF361D" w14:textId="77777777" w:rsidR="007C1F2C" w:rsidRDefault="007C1F2C" w:rsidP="007C1F2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63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GSS Financial Policy Update Discussion (vote next meeting).</w:t>
      </w:r>
    </w:p>
    <w:p w14:paraId="31BBCAFB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Noah thanked procedures committee for their time and commitment for GSS.</w:t>
      </w:r>
    </w:p>
    <w:p w14:paraId="0C66CDDD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Procedure committee (Sandip) talked about the financial policy change.</w:t>
      </w:r>
    </w:p>
    <w:p w14:paraId="5EF4401F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Mainly how to quantify the number of students for an event.</w:t>
      </w:r>
    </w:p>
    <w:p w14:paraId="5B4CBEE0" w14:textId="18056C33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GSS funded event </w:t>
      </w:r>
      <w:r w:rsidR="007C1E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cannot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have other funds from other sources.</w:t>
      </w:r>
    </w:p>
    <w:p w14:paraId="2A437A82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does constituent mean, mainly the fee-paying events can attend the GSS sponsored event.</w:t>
      </w:r>
    </w:p>
    <w:p w14:paraId="79BF8C9D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Violators will be reported the organization can get frozen or suspended.</w:t>
      </w:r>
    </w:p>
    <w:p w14:paraId="44825680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Funding prioritization, GSS will prioritize his own events over tier-ii organization unless they have already announced it before the GSS, or they belong to remote campus.</w:t>
      </w:r>
    </w:p>
    <w:p w14:paraId="573D42E4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approve the budget 2/3 votes are required from the present senator after the quorum is made.</w:t>
      </w:r>
    </w:p>
    <w:p w14:paraId="643C0F39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treasurer shall explain the rules for allocation of tier-ii budget and the reasoning behind the decision.</w:t>
      </w:r>
    </w:p>
    <w:p w14:paraId="6F20FB36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No, tier two should get the budget=total tier ii budget/Number of tier-ii organizations.</w:t>
      </w:r>
    </w:p>
    <w:p w14:paraId="5F5229F8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Activities director will be added to financial committee.</w:t>
      </w:r>
    </w:p>
    <w:p w14:paraId="6E2109E6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committee chairs will have the voting rights.</w:t>
      </w:r>
    </w:p>
    <w:p w14:paraId="0485B199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financial committee will present the rules that are adopted for evaluating budgets.</w:t>
      </w:r>
    </w:p>
    <w:p w14:paraId="17FAE392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tier-ii were referred as tier-ii, there will be no academic or non-academic tier-ii. This will not affect the budget in anyway.</w:t>
      </w:r>
    </w:p>
    <w:p w14:paraId="0EF9193B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Only tier-ii will be eligible to ask for funding.</w:t>
      </w:r>
    </w:p>
    <w:p w14:paraId="0549A0F6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GSS comm Dir will send out GSS funded events on Friday in the selected format by senate.</w:t>
      </w:r>
    </w:p>
    <w:p w14:paraId="74B0BD81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attendance should be modified that, the attended form needs the physical signatures and people soft id in the attendance list.</w:t>
      </w:r>
    </w:p>
    <w:p w14:paraId="3B62EA49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If tier-ii raises any kind of funds (and keeps it) through the event funded by GSS will lead to suspension of funding for a year.</w:t>
      </w:r>
    </w:p>
    <w:p w14:paraId="5CC2C610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Reimbursement will not be made for any cash expenses.</w:t>
      </w:r>
    </w:p>
    <w:p w14:paraId="373541F5" w14:textId="77777777" w:rsidR="007C1F2C" w:rsidRPr="00C62B97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GSS will not do any reimbursement except for satellite campuses.</w:t>
      </w:r>
    </w:p>
    <w:p w14:paraId="11302E4C" w14:textId="77777777" w:rsidR="007C1F2C" w:rsidRDefault="007C1F2C" w:rsidP="007C1F2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63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GSS Bylaws Update Discussion (vote next meeting).</w:t>
      </w:r>
    </w:p>
    <w:p w14:paraId="006CC85E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E-board meeting shall occur 14 calendar days before senate general meeting.</w:t>
      </w:r>
    </w:p>
    <w:p w14:paraId="684F7ECF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 needs to be at least one GSS meeting every month and thy should be public and location and time should be posted seven days in advance on GSS website.</w:t>
      </w:r>
    </w:p>
    <w:p w14:paraId="4CC0C209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Academic constituency will be termed as departmental constituency.</w:t>
      </w:r>
    </w:p>
    <w:p w14:paraId="19E0BBB9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Nonacademic to non-departmental constituency.</w:t>
      </w:r>
    </w:p>
    <w:p w14:paraId="5D8E63A0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number of departmental senators shall be decided by Parliamentarian before the fiscal year meeting starts.</w:t>
      </w:r>
    </w:p>
    <w:p w14:paraId="3A90CC8A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Each department will be getting one senator for 40 graduate students enrolled in the department. </w:t>
      </w:r>
    </w:p>
    <w:p w14:paraId="600394AF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Leo raised””</w:t>
      </w:r>
    </w:p>
    <w:p w14:paraId="046BF384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 250 fee paying student one at large senator is allowed.</w:t>
      </w:r>
    </w:p>
    <w:p w14:paraId="3C69BEAF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elections for altarage senator will be conducted in the similar way as of e-board election.</w:t>
      </w:r>
    </w:p>
    <w:p w14:paraId="3FC50E19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quorum criteria have been changed.</w:t>
      </w:r>
    </w:p>
    <w:p w14:paraId="05BABCB6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Tier two will have one senator seat only.</w:t>
      </w:r>
    </w:p>
    <w:p w14:paraId="67E64D9C" w14:textId="453882F6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the recall process 2/3 votes are requires </w:t>
      </w:r>
      <w:r w:rsidR="006230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initiating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recall motion.</w:t>
      </w:r>
    </w:p>
    <w:p w14:paraId="093C3C0E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Recall meeting will be held in the beginning of the senate meeting. There may is not a time limit for the defended and the senator.</w:t>
      </w:r>
    </w:p>
    <w:p w14:paraId="66D8AB84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initiation of recall motion required a close ballet vote.</w:t>
      </w:r>
    </w:p>
    <w:p w14:paraId="2138DD44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loan amount should be increase in the case of any nationwide emergency.</w:t>
      </w:r>
    </w:p>
    <w:p w14:paraId="1D8D4C47" w14:textId="77777777" w:rsidR="007C1F2C" w:rsidRPr="0057550D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E-board pay will not include summer anymore. Procedures committee explained further on this point about how the work part remained in the bylaws but pay part is removed.</w:t>
      </w:r>
    </w:p>
    <w:p w14:paraId="50B3F9B6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procedure committee membership will be distributed at first come first serv meeting based on the communication to parliamentarian.</w:t>
      </w:r>
    </w:p>
    <w:p w14:paraId="237FA49E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GSS graduate community service award and service to GSS award have the fixed dollar amount as the prize namely $750 and $250 for winner and runner up respectively.</w:t>
      </w:r>
    </w:p>
    <w:p w14:paraId="72DB11A5" w14:textId="77777777" w:rsidR="007C1F2C" w:rsidRPr="003C4473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bylaws say the change in bylaws should apply in 1 year, this should be changed so effect can be instantaneous.</w:t>
      </w:r>
    </w:p>
    <w:p w14:paraId="5940D562" w14:textId="77777777" w:rsidR="007C1F2C" w:rsidRDefault="007C1F2C" w:rsidP="007C1F2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to extend the meeting by 20 min made by Sandip and seconded by Emma.</w:t>
      </w:r>
    </w:p>
    <w:p w14:paraId="274706EA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Aye:13</w:t>
      </w:r>
    </w:p>
    <w:p w14:paraId="6AE11194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Nye: 0</w:t>
      </w:r>
    </w:p>
    <w:p w14:paraId="576C3B0C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Abstain:1</w:t>
      </w:r>
    </w:p>
    <w:p w14:paraId="6E2224EE" w14:textId="61802BDF" w:rsidR="007C1F2C" w:rsidRDefault="007C1F2C" w:rsidP="007C1F2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63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to pay outstanding February monthly bill</w:t>
      </w:r>
      <w:r w:rsidR="00232D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($9586.93)</w:t>
      </w:r>
      <w:r w:rsidRPr="001F63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EEFBC0B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B24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Senator Emma Siegfried motions to pay whole February Monthly Bill, Senator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B24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Sandip Roy seconds. </w:t>
      </w:r>
    </w:p>
    <w:p w14:paraId="3E0DB5F5" w14:textId="77777777" w:rsidR="007C1F2C" w:rsidRPr="001B24E8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B24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passes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</w:t>
      </w:r>
      <w:r w:rsidRPr="001B24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 Aye, 1 Nay, 1 Abstain</w:t>
      </w:r>
    </w:p>
    <w:p w14:paraId="2F0A482E" w14:textId="77777777" w:rsidR="007C1F2C" w:rsidRDefault="007C1F2C" w:rsidP="007C1F2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F63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Motion to pay outstandin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 GSS bill from October.</w:t>
      </w:r>
    </w:p>
    <w:p w14:paraId="387FCDD3" w14:textId="77777777" w:rsidR="007C1F2C" w:rsidRPr="005C7005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motion got tabled as it was unclear for which meeting the UCONN catering was charging GSS. Additionally, the reason for bill not paid seems unclear.</w:t>
      </w:r>
    </w:p>
    <w:p w14:paraId="1A07EB93" w14:textId="77777777" w:rsidR="007C1F2C" w:rsidRPr="001F6327" w:rsidRDefault="007C1F2C" w:rsidP="007C1F2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E52AAA" w14:textId="77777777" w:rsidR="007C1F2C" w:rsidRPr="001F6327" w:rsidRDefault="007C1F2C" w:rsidP="007C1F2C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New Business</w:t>
      </w:r>
    </w:p>
    <w:p w14:paraId="3EA28171" w14:textId="77777777" w:rsidR="007C1F2C" w:rsidRPr="00DA26A9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sz w:val="24"/>
          <w:szCs w:val="24"/>
        </w:rPr>
        <w:t>Motion to amend the GSS Budget to correct improper Summer 2024 payments.</w:t>
      </w:r>
    </w:p>
    <w:p w14:paraId="7B4CA30A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Discussion, </w:t>
      </w:r>
      <w:r w:rsidRPr="00DA26A9">
        <w:rPr>
          <w:rFonts w:ascii="Times New Roman" w:hAnsi="Times New Roman" w:cs="Times New Roman"/>
          <w:sz w:val="24"/>
          <w:szCs w:val="24"/>
        </w:rPr>
        <w:t>Current Budget, we were accounting for treasurer summer payments, but against the bylaws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6A9">
        <w:rPr>
          <w:rFonts w:ascii="Times New Roman" w:hAnsi="Times New Roman" w:cs="Times New Roman"/>
          <w:sz w:val="24"/>
          <w:szCs w:val="24"/>
        </w:rPr>
        <w:t>Amendment – Previous Summer Treasurer Wages added under Wages Section $2000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17B26A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6A9">
        <w:rPr>
          <w:rFonts w:ascii="Times New Roman" w:hAnsi="Times New Roman" w:cs="Times New Roman"/>
          <w:sz w:val="24"/>
          <w:szCs w:val="24"/>
        </w:rPr>
        <w:t>Amount has already been paid.</w:t>
      </w:r>
    </w:p>
    <w:p w14:paraId="1624690C" w14:textId="77777777" w:rsidR="007C1F2C" w:rsidRPr="006162CF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07">
        <w:rPr>
          <w:rFonts w:ascii="Times New Roman" w:hAnsi="Times New Roman" w:cs="Times New Roman"/>
          <w:sz w:val="24"/>
          <w:szCs w:val="24"/>
        </w:rPr>
        <w:t xml:space="preserve">Senator Matt Silverman motions to amend the GSS Budget, Seconded by Senator </w:t>
      </w:r>
      <w:r w:rsidRPr="00F24C0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Kari Comstock</w:t>
      </w:r>
    </w:p>
    <w:p w14:paraId="0DDEB15A" w14:textId="77777777" w:rsidR="007C1F2C" w:rsidRPr="006162CF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2C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Motion Passes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with</w:t>
      </w:r>
      <w:r w:rsidRPr="006162C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13 Ayes, 0 Nays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and </w:t>
      </w:r>
      <w:r w:rsidRPr="006162CF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 Abstain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334681D1" w14:textId="5BCFA654" w:rsidR="007C1F2C" w:rsidRPr="00BC423D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Motion to pay Spring 2025 E-Board amounts</w:t>
      </w:r>
      <w:r w:rsidR="00232D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(President-$2500, Vice President- $750, Treasurer-$2500,Comm. Dir.-$1500,Activities Dir.-$1500 and </w:t>
      </w:r>
      <w:r w:rsidR="00232D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>Parliamentarian-$750)</w:t>
      </w:r>
      <w:r w:rsidRPr="001F63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per Budget and Bylaws, and have VP instead receive remaining GSS President Spring 2025 amount</w:t>
      </w:r>
      <w:r w:rsidR="00232D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($2500)</w:t>
      </w:r>
      <w:r w:rsidRPr="001F63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for</w:t>
      </w:r>
      <w:r w:rsidRPr="001F6327">
        <w:rPr>
          <w:sz w:val="24"/>
          <w:szCs w:val="24"/>
        </w:rPr>
        <w:t xml:space="preserve"> </w:t>
      </w:r>
      <w:r w:rsidRPr="001F6327">
        <w:rPr>
          <w:rFonts w:ascii="Times New Roman" w:hAnsi="Times New Roman" w:cs="Times New Roman"/>
          <w:sz w:val="24"/>
          <w:szCs w:val="24"/>
        </w:rPr>
        <w:t>fulfilling the President’s duties.</w:t>
      </w:r>
    </w:p>
    <w:p w14:paraId="32EF0AA4" w14:textId="77777777" w:rsidR="007C1F2C" w:rsidRPr="00BC423D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BC423D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Includes the VP getting paid remaining GSS President’s stipend.</w:t>
      </w:r>
    </w:p>
    <w:p w14:paraId="1777F5A5" w14:textId="77777777" w:rsidR="007C1F2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BC423D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VP is only getting the remaining President stipend and not the VP Salary – no double dipping.</w:t>
      </w:r>
    </w:p>
    <w:p w14:paraId="70177A07" w14:textId="77777777" w:rsidR="007C1F2C" w:rsidRPr="00232E5A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32E5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Senator Sandip Roy motions to pay salaries, Seconded by Senator Kari Comstock</w:t>
      </w:r>
    </w:p>
    <w:p w14:paraId="4FB15C7F" w14:textId="77777777" w:rsidR="007C1F2C" w:rsidRPr="00232E5A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32E5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Motion Passes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with</w:t>
      </w:r>
      <w:r w:rsidRPr="00232E5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13 Ayes, 0 Nays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and</w:t>
      </w:r>
      <w:r w:rsidRPr="00232E5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0 Abstains</w:t>
      </w:r>
    </w:p>
    <w:p w14:paraId="62365B03" w14:textId="77777777" w:rsidR="007C1F2C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Motion to reimburse E-Board parking expenses as allotted in FY 2024-25 budget.</w:t>
      </w:r>
    </w:p>
    <w:p w14:paraId="5A4E6AFD" w14:textId="77777777" w:rsidR="007C1F2C" w:rsidRPr="00117B57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17B5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If an E-Board member has been a member for 10 m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onths</w:t>
      </w:r>
      <w:r w:rsidRPr="00117B5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they </w:t>
      </w:r>
      <w:r w:rsidRPr="00117B5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can have the parking reimbursed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0D6B5124" w14:textId="77777777" w:rsidR="007C1F2C" w:rsidRPr="00117B57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17B5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2023 – 2024 Parliamentarian served for 10 months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as confirmed by Krista.</w:t>
      </w:r>
    </w:p>
    <w:p w14:paraId="691494C3" w14:textId="77777777" w:rsidR="007C1F2C" w:rsidRPr="00117B57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17B5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Money from previous years rolls over but the budget does not. </w:t>
      </w:r>
    </w:p>
    <w:p w14:paraId="559BF001" w14:textId="77777777" w:rsidR="007C1F2C" w:rsidRPr="00117B57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17B5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The money rolled over, but the budget did not.</w:t>
      </w:r>
    </w:p>
    <w:p w14:paraId="5A53372B" w14:textId="77777777" w:rsidR="007C1F2C" w:rsidRPr="00117B57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17B5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Discussion of 2023-2024 Parliamentarian parking expenses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were tabled until</w:t>
      </w:r>
      <w:r w:rsidRPr="00117B5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next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senate</w:t>
      </w:r>
      <w:r w:rsidRPr="00117B5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meeting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45786089" w14:textId="77777777" w:rsidR="007C1F2C" w:rsidRPr="00117B57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17B5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Senator Sandip Roy motions to pay the E-Board parking reimbursement, Senator Matt Silverman seconds.</w:t>
      </w:r>
    </w:p>
    <w:p w14:paraId="361C4189" w14:textId="77777777" w:rsidR="007C1F2C" w:rsidRPr="00DD2036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17B5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Motion passes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with </w:t>
      </w:r>
      <w:r w:rsidRPr="00117B5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11 Ayes, 0 Nays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and</w:t>
      </w:r>
      <w:r w:rsidRPr="00117B5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2 Abstains</w:t>
      </w:r>
    </w:p>
    <w:p w14:paraId="750AEF78" w14:textId="77777777" w:rsidR="007C1F2C" w:rsidRPr="00327B73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sz w:val="24"/>
          <w:szCs w:val="24"/>
        </w:rPr>
        <w:t>Motion to approve a special allocation of up to $1,500 for GSC, in line with the Tier-II 2024 special allocation guidelines.</w:t>
      </w:r>
    </w:p>
    <w:p w14:paraId="3F91D278" w14:textId="7B247179" w:rsidR="007C1F2C" w:rsidRPr="00683813" w:rsidRDefault="007C1F2C" w:rsidP="007C1F2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They have asked previously for an amount less </w:t>
      </w:r>
      <w:r w:rsidR="00232DC4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the allocated cap which was $1500. As their events is going on and more people are turning in they need more funding to hold additional events and want to extend their budget up to a cap of $1500.</w:t>
      </w:r>
    </w:p>
    <w:p w14:paraId="58441371" w14:textId="77777777" w:rsidR="007C1F2C" w:rsidRPr="00683813" w:rsidRDefault="007C1F2C" w:rsidP="007C1F2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senator Sandip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Senator Emma Siegfried seconds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AACBB0" w14:textId="77777777" w:rsidR="007C1F2C" w:rsidRPr="00857343" w:rsidRDefault="007C1F2C" w:rsidP="007C1F2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GSC is separate then GSS events.</w:t>
      </w:r>
    </w:p>
    <w:p w14:paraId="2154FF86" w14:textId="77777777" w:rsidR="007C1F2C" w:rsidRDefault="007C1F2C" w:rsidP="007C1F2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Motion passes with 10 Aye, 0 Nyes and 2 Abstains.</w:t>
      </w:r>
    </w:p>
    <w:p w14:paraId="54DB7053" w14:textId="77777777" w:rsidR="007C1F2C" w:rsidRPr="00A103C1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specific necessary GSS Technology as described. </w:t>
      </w:r>
    </w:p>
    <w:p w14:paraId="01710649" w14:textId="77777777" w:rsidR="007C1F2C" w:rsidRPr="00001C7F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ADF">
        <w:rPr>
          <w:rFonts w:ascii="Times New Roman" w:hAnsi="Times New Roman" w:cs="Times New Roman"/>
          <w:sz w:val="24"/>
          <w:szCs w:val="24"/>
        </w:rPr>
        <w:t>Details: Camera - $600, SD Cards (2) - $50, Card Reader (2) - $50, Extension Cord 92) - $40, Fast Chargers (2) - $60, Charging Cables (2 USB C, 2 Lightning) - $40, Wireless Mouse - $30, Laptop Stand - $30, 27 Inch Monitor - $300; Total - $12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7ADF">
        <w:rPr>
          <w:rFonts w:ascii="Times New Roman" w:hAnsi="Times New Roman" w:cs="Times New Roman"/>
          <w:sz w:val="24"/>
          <w:szCs w:val="24"/>
        </w:rPr>
        <w:t>0</w:t>
      </w:r>
    </w:p>
    <w:p w14:paraId="680AC1BC" w14:textId="474BA689" w:rsidR="007C1F2C" w:rsidRDefault="007C1F2C" w:rsidP="007C1F2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A camera and Tablet are missing from the 2024 and </w:t>
      </w:r>
      <w:r w:rsidR="007C1EC7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will be a police report will be filled for both the items.</w:t>
      </w:r>
    </w:p>
    <w:p w14:paraId="7FB7315F" w14:textId="77777777" w:rsidR="007C1F2C" w:rsidRPr="00816EA3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16EA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E-Board will convene to discuss ways to find ways to keep technology from being stolen in the future.</w:t>
      </w:r>
    </w:p>
    <w:p w14:paraId="31EDFA48" w14:textId="77777777" w:rsidR="007C1F2C" w:rsidRPr="00816EA3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16EA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Senator Matt Silverman motioned to approve purchase of technology, Senator Sandip Roy seconds.</w:t>
      </w:r>
    </w:p>
    <w:p w14:paraId="11A75DDF" w14:textId="77777777" w:rsidR="007C1F2C" w:rsidRPr="00816EA3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16EA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Motion passes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with</w:t>
      </w:r>
      <w:r w:rsidRPr="00816EA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10 Ayes, 1 Nay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and</w:t>
      </w:r>
      <w:r w:rsidRPr="00816EA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1 Abstain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5CC8F2F3" w14:textId="77777777" w:rsidR="007C1F2C" w:rsidRPr="00816EA3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to approve $50/each for 32 Senators as gifts – total $1600 for UConn Bookstore Gift Cards.</w:t>
      </w:r>
    </w:p>
    <w:p w14:paraId="241D444C" w14:textId="77777777" w:rsidR="007C1F2C" w:rsidRPr="00993D2E" w:rsidRDefault="007C1F2C" w:rsidP="007C1F2C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discussed in senate because of conflict of interest. E-board will be discussing it later in the monthly e-board meeting.</w:t>
      </w:r>
    </w:p>
    <w:p w14:paraId="11D1E04B" w14:textId="77777777" w:rsidR="007C1F2C" w:rsidRPr="0032567E" w:rsidRDefault="007C1F2C" w:rsidP="007C1F2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$60 for E-Board office keys. </w:t>
      </w:r>
    </w:p>
    <w:p w14:paraId="3B965811" w14:textId="77777777" w:rsidR="007C1F2C" w:rsidRPr="009F400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9F400C">
        <w:rPr>
          <w:rFonts w:ascii="Times New Roman" w:hAnsi="Times New Roman" w:cs="Times New Roman"/>
          <w:sz w:val="24"/>
          <w:szCs w:val="24"/>
        </w:rPr>
        <w:t>Treasurer Maham wanted to have office hours but couldn’t access the office because she doesn’t have the keys.</w:t>
      </w:r>
    </w:p>
    <w:p w14:paraId="11BD4E35" w14:textId="77777777" w:rsidR="007C1F2C" w:rsidRPr="009F400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9F400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Senator Sandip Roy motions to approve $60 for E-Board keys, Senator Emma Siegfried seconds.</w:t>
      </w:r>
    </w:p>
    <w:p w14:paraId="266E0C6A" w14:textId="77777777" w:rsidR="007C1F2C" w:rsidRPr="009F400C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9F400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Motion passes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with</w:t>
      </w:r>
      <w:r w:rsidRPr="009F400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11 Ayes, 0 Nays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and</w:t>
      </w:r>
      <w:r w:rsidRPr="009F400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1 Abstain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66DF0B15" w14:textId="77777777" w:rsidR="007C1F2C" w:rsidRPr="001F6327" w:rsidRDefault="007C1F2C" w:rsidP="007C1F2C">
      <w:pPr>
        <w:spacing w:after="0" w:line="240" w:lineRule="auto"/>
        <w:ind w:left="1440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5B916E6" w14:textId="77777777" w:rsidR="007C1F2C" w:rsidRPr="006B6E9B" w:rsidRDefault="007C1F2C" w:rsidP="007C1F2C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Good News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: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Emma Siegfried have been awarded the service to GSS award.</w:t>
      </w:r>
    </w:p>
    <w:p w14:paraId="78B0291A" w14:textId="77777777" w:rsidR="007C1F2C" w:rsidRPr="00824391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2439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Emma Siegfried wins the Service to GSS Award. </w:t>
      </w:r>
    </w:p>
    <w:p w14:paraId="1925C974" w14:textId="77777777" w:rsidR="007C1F2C" w:rsidRPr="00824391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2439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Last year’s winners AY Senators </w:t>
      </w:r>
      <w:proofErr w:type="spellStart"/>
      <w:r w:rsidRPr="0082439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Antigoni</w:t>
      </w:r>
      <w:proofErr w:type="spellEnd"/>
      <w:r w:rsidRPr="0082439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Konstantinous and Sandip Roy for winning the GSS Community Award and the Service to the GSS Award.</w:t>
      </w:r>
    </w:p>
    <w:p w14:paraId="59AE161F" w14:textId="77777777" w:rsidR="007C1F2C" w:rsidRPr="00824391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2439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Graduate Student Poster Competition - $7500 First Prize – You should enter!</w:t>
      </w:r>
    </w:p>
    <w:p w14:paraId="069378D5" w14:textId="77777777" w:rsidR="007C1F2C" w:rsidRPr="00824391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2439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250 applications for 100 spots</w:t>
      </w:r>
    </w:p>
    <w:p w14:paraId="628F477D" w14:textId="77777777" w:rsidR="007C1F2C" w:rsidRPr="00824391" w:rsidRDefault="007C1F2C" w:rsidP="007C1F2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2439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Hiring a new Director of Graduate Student Success – interviews start happening in the next few weeks.</w:t>
      </w:r>
    </w:p>
    <w:p w14:paraId="2DB66486" w14:textId="77777777" w:rsidR="007C1F2C" w:rsidRPr="0083067A" w:rsidRDefault="007C1F2C" w:rsidP="007C1F2C">
      <w:pPr>
        <w:spacing w:after="0" w:line="240" w:lineRule="auto"/>
        <w:ind w:left="45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93B218D" w14:textId="77777777" w:rsidR="007C1F2C" w:rsidRPr="00824391" w:rsidRDefault="007C1F2C" w:rsidP="007C1F2C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F632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Adjournment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: </w:t>
      </w:r>
      <w:r w:rsidRPr="0082439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Meeting has been ended by anonymous consent at 8.19PM.</w:t>
      </w:r>
    </w:p>
    <w:p w14:paraId="7C82F2E3" w14:textId="77777777" w:rsidR="007C1F2C" w:rsidRDefault="007C1F2C" w:rsidP="007C1F2C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Attendees: </w:t>
      </w:r>
    </w:p>
    <w:p w14:paraId="46ACF868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Sandip Roy</w:t>
      </w:r>
    </w:p>
    <w:p w14:paraId="74C2970D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Kari Comstock</w:t>
      </w:r>
    </w:p>
    <w:p w14:paraId="6829D5CA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Emma Siegfried</w:t>
      </w:r>
    </w:p>
    <w:p w14:paraId="27FBA131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Michael Griffth</w:t>
      </w:r>
    </w:p>
    <w:p w14:paraId="7B63A379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Gaurav Dutta</w:t>
      </w:r>
    </w:p>
    <w:p w14:paraId="38834E85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Michael Jolly</w:t>
      </w:r>
    </w:p>
    <w:p w14:paraId="20681E02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Yinyu</w:t>
      </w:r>
      <w:proofErr w:type="spellEnd"/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Wang</w:t>
      </w:r>
    </w:p>
    <w:p w14:paraId="5553F676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Mahjabeen Fatema Mitu</w:t>
      </w:r>
    </w:p>
    <w:p w14:paraId="1122EE80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Noah </w:t>
      </w:r>
      <w:proofErr w:type="spellStart"/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manuel</w:t>
      </w:r>
      <w:proofErr w:type="spellEnd"/>
    </w:p>
    <w:p w14:paraId="042471FB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Mandip </w:t>
      </w:r>
      <w:proofErr w:type="spellStart"/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Dahul</w:t>
      </w:r>
      <w:proofErr w:type="spellEnd"/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(alternate)</w:t>
      </w:r>
    </w:p>
    <w:p w14:paraId="0535569F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Joshua Lee</w:t>
      </w:r>
    </w:p>
    <w:p w14:paraId="6A48BA39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Kayleigh Morse</w:t>
      </w:r>
    </w:p>
    <w:p w14:paraId="031CF9D9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Hannah Cooke (alternate)</w:t>
      </w:r>
    </w:p>
    <w:p w14:paraId="09A9A4D8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Pravaal Yadav</w:t>
      </w:r>
    </w:p>
    <w:p w14:paraId="4C25AFFD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Quinn Packer</w:t>
      </w:r>
    </w:p>
    <w:p w14:paraId="5CDD4C40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Abu </w:t>
      </w:r>
      <w:proofErr w:type="spellStart"/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Hurayra</w:t>
      </w:r>
      <w:proofErr w:type="spellEnd"/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Lizu</w:t>
      </w:r>
      <w:proofErr w:type="spellEnd"/>
    </w:p>
    <w:p w14:paraId="30C30B84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Makduma</w:t>
      </w:r>
      <w:proofErr w:type="spellEnd"/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Badhan</w:t>
      </w:r>
    </w:p>
    <w:p w14:paraId="459D9FBE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Cindy Barreto (alternate)</w:t>
      </w:r>
    </w:p>
    <w:p w14:paraId="4B061F3A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Abishek Dubey</w:t>
      </w:r>
    </w:p>
    <w:p w14:paraId="44E8E0CB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Chiamaka </w:t>
      </w:r>
      <w:proofErr w:type="spellStart"/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Nwabanne</w:t>
      </w:r>
      <w:proofErr w:type="spellEnd"/>
    </w:p>
    <w:p w14:paraId="350494BA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Jasmin Naher</w:t>
      </w:r>
    </w:p>
    <w:p w14:paraId="0BCA7A44" w14:textId="77777777" w:rsidR="007C1F2C" w:rsidRPr="00C91029" w:rsidRDefault="007C1F2C" w:rsidP="007C1F2C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9102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Ashwin Arun Abhang</w:t>
      </w:r>
    </w:p>
    <w:p w14:paraId="71C13C3F" w14:textId="77777777" w:rsidR="007C1F2C" w:rsidRPr="001F6327" w:rsidRDefault="007C1F2C" w:rsidP="007C1F2C">
      <w:pPr>
        <w:spacing w:after="0" w:line="240" w:lineRule="auto"/>
        <w:ind w:left="198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D3129E9" w14:textId="77777777" w:rsidR="007C1F2C" w:rsidRPr="001F6327" w:rsidRDefault="007C1F2C" w:rsidP="007C1F2C">
      <w:pPr>
        <w:spacing w:after="0" w:line="240" w:lineRule="auto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2218E37" w14:textId="77777777" w:rsidR="007C1F2C" w:rsidRDefault="007C1F2C" w:rsidP="007C1F2C">
      <w:p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5C597ACB" w14:textId="77777777" w:rsidR="007C1F2C" w:rsidRPr="00CF0BED" w:rsidRDefault="007C1F2C" w:rsidP="007C1F2C">
      <w:p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55CD7FB5" w14:textId="77777777" w:rsidR="004B0712" w:rsidRPr="007C1F2C" w:rsidRDefault="004B0712" w:rsidP="007C1F2C"/>
    <w:sectPr w:rsidR="004B0712" w:rsidRPr="007C1F2C" w:rsidSect="008A5A0A">
      <w:head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23EA2" w14:textId="77777777" w:rsidR="00655B46" w:rsidRDefault="00655B46" w:rsidP="00CF0BED">
      <w:pPr>
        <w:spacing w:after="0" w:line="240" w:lineRule="auto"/>
      </w:pPr>
      <w:r>
        <w:separator/>
      </w:r>
    </w:p>
  </w:endnote>
  <w:endnote w:type="continuationSeparator" w:id="0">
    <w:p w14:paraId="691FE744" w14:textId="77777777" w:rsidR="00655B46" w:rsidRDefault="00655B46" w:rsidP="00CF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41312" w14:textId="77777777" w:rsidR="00655B46" w:rsidRDefault="00655B46" w:rsidP="00CF0BED">
      <w:pPr>
        <w:spacing w:after="0" w:line="240" w:lineRule="auto"/>
      </w:pPr>
      <w:r>
        <w:separator/>
      </w:r>
    </w:p>
  </w:footnote>
  <w:footnote w:type="continuationSeparator" w:id="0">
    <w:p w14:paraId="2DDEFCAA" w14:textId="77777777" w:rsidR="00655B46" w:rsidRDefault="00655B46" w:rsidP="00CF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18C5" w14:textId="396D98BB" w:rsidR="00CF0BED" w:rsidRPr="00CF0BED" w:rsidRDefault="00CF0BED" w:rsidP="00CF0BED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8"/>
        <w:szCs w:val="28"/>
        <w14:ligatures w14:val="none"/>
      </w:rPr>
    </w:pPr>
    <w:r w:rsidRPr="00CF0BED">
      <w:rPr>
        <w:rFonts w:ascii="Times New Roman" w:hAnsi="Times New Roman"/>
        <w:noProof/>
        <w:kern w:val="0"/>
        <w:sz w:val="20"/>
        <w14:ligatures w14:val="none"/>
      </w:rPr>
      <w:drawing>
        <wp:anchor distT="0" distB="7620" distL="114300" distR="120015" simplePos="0" relativeHeight="251659264" behindDoc="1" locked="0" layoutInCell="1" allowOverlap="1" wp14:anchorId="5EBB5120" wp14:editId="53241922">
          <wp:simplePos x="0" y="0"/>
          <wp:positionH relativeFrom="column">
            <wp:posOffset>681355</wp:posOffset>
          </wp:positionH>
          <wp:positionV relativeFrom="paragraph">
            <wp:posOffset>-152400</wp:posOffset>
          </wp:positionV>
          <wp:extent cx="1645285" cy="982980"/>
          <wp:effectExtent l="0" t="0" r="5715" b="0"/>
          <wp:wrapSquare wrapText="bothSides"/>
          <wp:docPr id="746939914" name="Picture 74693991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F0BED">
      <w:rPr>
        <w:rFonts w:ascii="Times New Roman" w:hAnsi="Times New Roman" w:cs="Times New Roman"/>
        <w:b/>
        <w:kern w:val="0"/>
        <w:sz w:val="28"/>
        <w:szCs w:val="28"/>
        <w14:ligatures w14:val="none"/>
      </w:rPr>
      <w:t>GRADUATE STUDENT SENATE</w:t>
    </w:r>
  </w:p>
  <w:p w14:paraId="7C23C960" w14:textId="45CE3160" w:rsidR="00CF0BED" w:rsidRPr="00044FF9" w:rsidRDefault="00CF0BED" w:rsidP="00044FF9">
    <w:pPr>
      <w:tabs>
        <w:tab w:val="left" w:pos="2411"/>
        <w:tab w:val="center" w:pos="5400"/>
      </w:tabs>
      <w:spacing w:after="0" w:line="240" w:lineRule="auto"/>
      <w:ind w:left="2411"/>
      <w:rPr>
        <w:rFonts w:ascii="Times New Roman" w:hAnsi="Times New Roman" w:cs="Times New Roman"/>
        <w:i/>
        <w:kern w:val="0"/>
        <w:sz w:val="28"/>
        <w:szCs w:val="28"/>
        <w14:ligatures w14:val="none"/>
      </w:rPr>
    </w:pPr>
    <w:r w:rsidRPr="00CF0BED">
      <w:rPr>
        <w:rFonts w:ascii="Times New Roman" w:hAnsi="Times New Roman" w:cs="Times New Roman"/>
        <w:i/>
        <w:kern w:val="0"/>
        <w:sz w:val="28"/>
        <w:szCs w:val="28"/>
        <w14:ligatures w14:val="none"/>
      </w:rPr>
      <w:tab/>
      <w:t xml:space="preserve">            </w:t>
    </w:r>
    <w:r w:rsidR="00044FF9">
      <w:rPr>
        <w:rFonts w:ascii="Times New Roman" w:hAnsi="Times New Roman" w:cs="Times New Roman"/>
        <w:i/>
        <w:kern w:val="0"/>
        <w:sz w:val="28"/>
        <w:szCs w:val="28"/>
        <w14:ligatures w14:val="none"/>
      </w:rPr>
      <w:t xml:space="preserve">           </w:t>
    </w:r>
    <w:r w:rsidRPr="00CF0BED">
      <w:rPr>
        <w:rFonts w:ascii="Times New Roman" w:hAnsi="Times New Roman" w:cs="Times New Roman"/>
        <w:i/>
        <w:kern w:val="0"/>
        <w:sz w:val="28"/>
        <w:szCs w:val="28"/>
        <w14:ligatures w14:val="none"/>
      </w:rPr>
      <w:t>University of Connecticu</w:t>
    </w:r>
    <w:r w:rsidR="00044FF9">
      <w:rPr>
        <w:rFonts w:ascii="Times New Roman" w:hAnsi="Times New Roman" w:cs="Times New Roman"/>
        <w:i/>
        <w:kern w:val="0"/>
        <w:sz w:val="28"/>
        <w:szCs w:val="28"/>
        <w14:ligatures w14:val="none"/>
      </w:rPr>
      <w:t xml:space="preserve">t                                        </w:t>
    </w:r>
    <w:r w:rsidRPr="00044FF9">
      <w:rPr>
        <w:rFonts w:ascii="Times New Roman" w:hAnsi="Times New Roman" w:cs="Times New Roman"/>
        <w:b/>
        <w:color w:val="FFFFFF" w:themeColor="background1"/>
        <w:kern w:val="0"/>
        <w:sz w:val="20"/>
        <w:szCs w:val="28"/>
        <w14:ligatures w14:val="none"/>
      </w:rPr>
      <w:t>S</w:t>
    </w:r>
    <w:r w:rsidR="00044FF9" w:rsidRPr="00044FF9">
      <w:rPr>
        <w:rFonts w:ascii="Times New Roman" w:hAnsi="Times New Roman" w:cs="Times New Roman"/>
        <w:b/>
        <w:color w:val="FFFFFF" w:themeColor="background1"/>
        <w:kern w:val="0"/>
        <w:sz w:val="20"/>
        <w:szCs w:val="28"/>
        <w14:ligatures w14:val="none"/>
      </w:rPr>
      <w:t xml:space="preserve">  </w:t>
    </w:r>
    <w:r w:rsidR="00044FF9">
      <w:rPr>
        <w:rFonts w:ascii="Times New Roman" w:hAnsi="Times New Roman" w:cs="Times New Roman"/>
        <w:b/>
        <w:kern w:val="0"/>
        <w:sz w:val="20"/>
        <w:szCs w:val="28"/>
        <w14:ligatures w14:val="none"/>
      </w:rPr>
      <w:t xml:space="preserve">                                      S</w:t>
    </w:r>
    <w:r w:rsidRPr="00CF0BED">
      <w:rPr>
        <w:rFonts w:ascii="Times New Roman" w:hAnsi="Times New Roman" w:cs="Times New Roman"/>
        <w:b/>
        <w:kern w:val="0"/>
        <w:sz w:val="20"/>
        <w:szCs w:val="28"/>
        <w14:ligatures w14:val="none"/>
      </w:rPr>
      <w:t>enate Meeting Agenda</w:t>
    </w:r>
  </w:p>
  <w:p w14:paraId="03F16948" w14:textId="518BC9E5" w:rsidR="00CF0BED" w:rsidRPr="00CF0BED" w:rsidRDefault="00044FF9" w:rsidP="00044FF9">
    <w:pPr>
      <w:spacing w:after="0" w:line="240" w:lineRule="auto"/>
      <w:ind w:left="720" w:firstLine="720"/>
      <w:rPr>
        <w:rFonts w:ascii="Times New Roman" w:hAnsi="Times New Roman" w:cs="Times New Roman"/>
        <w:b/>
        <w:kern w:val="0"/>
        <w:sz w:val="20"/>
        <w:szCs w:val="20"/>
        <w14:ligatures w14:val="none"/>
      </w:rPr>
    </w:pPr>
    <w:r>
      <w:rPr>
        <w:rFonts w:ascii="Times New Roman" w:hAnsi="Times New Roman" w:cs="Times New Roman"/>
        <w:b/>
        <w:kern w:val="0"/>
        <w:sz w:val="20"/>
        <w:szCs w:val="28"/>
        <w14:ligatures w14:val="none"/>
      </w:rPr>
      <w:t xml:space="preserve">                                   March </w:t>
    </w:r>
    <w:r w:rsidR="00B70932">
      <w:rPr>
        <w:rFonts w:ascii="Times New Roman" w:hAnsi="Times New Roman" w:cs="Times New Roman"/>
        <w:b/>
        <w:kern w:val="0"/>
        <w:sz w:val="20"/>
        <w:szCs w:val="28"/>
        <w14:ligatures w14:val="none"/>
      </w:rPr>
      <w:t>26,</w:t>
    </w:r>
    <w:r w:rsidR="002D2AC6">
      <w:rPr>
        <w:rFonts w:ascii="Times New Roman" w:hAnsi="Times New Roman" w:cs="Times New Roman"/>
        <w:b/>
        <w:kern w:val="0"/>
        <w:sz w:val="20"/>
        <w:szCs w:val="28"/>
        <w14:ligatures w14:val="none"/>
      </w:rPr>
      <w:t xml:space="preserve"> </w:t>
    </w:r>
    <w:r w:rsidR="00B70932">
      <w:rPr>
        <w:rFonts w:ascii="Times New Roman" w:hAnsi="Times New Roman" w:cs="Times New Roman"/>
        <w:b/>
        <w:kern w:val="0"/>
        <w:sz w:val="20"/>
        <w:szCs w:val="28"/>
        <w14:ligatures w14:val="none"/>
      </w:rPr>
      <w:t>2025</w:t>
    </w:r>
  </w:p>
  <w:p w14:paraId="5F6096F1" w14:textId="26167472" w:rsidR="00CF0BED" w:rsidRDefault="00CF0BED" w:rsidP="00CF0BED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0"/>
        <w:szCs w:val="20"/>
        <w14:ligatures w14:val="none"/>
      </w:rPr>
    </w:pPr>
    <w:r w:rsidRPr="00CF0BED">
      <w:rPr>
        <w:rFonts w:ascii="Times New Roman" w:hAnsi="Times New Roman" w:cs="Times New Roman"/>
        <w:b/>
        <w:kern w:val="0"/>
        <w:sz w:val="20"/>
        <w:szCs w:val="20"/>
        <w14:ligatures w14:val="none"/>
      </w:rPr>
      <w:t>6:00PM – 8:00PM</w:t>
    </w:r>
  </w:p>
  <w:p w14:paraId="55E8FEBC" w14:textId="51C0EFAB" w:rsidR="00044FF9" w:rsidRPr="00CF0BED" w:rsidRDefault="00044FF9" w:rsidP="00CF0BED">
    <w:pPr>
      <w:spacing w:after="0" w:line="240" w:lineRule="auto"/>
      <w:ind w:left="720" w:firstLine="720"/>
      <w:jc w:val="center"/>
      <w:rPr>
        <w:rFonts w:ascii="Times New Roman" w:hAnsi="Times New Roman"/>
        <w:kern w:val="0"/>
        <w:sz w:val="20"/>
        <w14:ligatures w14:val="none"/>
      </w:rPr>
    </w:pP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  <w:t xml:space="preserve">      </w:t>
    </w:r>
    <w:r w:rsidR="008143AC">
      <w:rPr>
        <w:rFonts w:ascii="Times New Roman" w:hAnsi="Times New Roman" w:cs="Times New Roman"/>
        <w:b/>
        <w:kern w:val="0"/>
        <w:sz w:val="20"/>
        <w:szCs w:val="20"/>
        <w14:ligatures w14:val="none"/>
      </w:rPr>
      <w:t xml:space="preserve"> </w:t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>BUSN 211</w:t>
    </w:r>
  </w:p>
  <w:p w14:paraId="6A0EAE68" w14:textId="5257C52E" w:rsidR="00CF0BED" w:rsidRDefault="00044FF9">
    <w:pPr>
      <w:pStyle w:val="Header"/>
    </w:pPr>
    <w:r>
      <w:t>____________________________________________________________________________________</w:t>
    </w:r>
  </w:p>
  <w:p w14:paraId="719E9220" w14:textId="77777777" w:rsidR="00CF0BED" w:rsidRDefault="00CF0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1803"/>
    <w:multiLevelType w:val="hybridMultilevel"/>
    <w:tmpl w:val="BD9E00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5C13C28"/>
    <w:multiLevelType w:val="hybridMultilevel"/>
    <w:tmpl w:val="B8922F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6D868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1E9C"/>
    <w:multiLevelType w:val="hybridMultilevel"/>
    <w:tmpl w:val="1ADCD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C4137B"/>
    <w:multiLevelType w:val="hybridMultilevel"/>
    <w:tmpl w:val="F57AEC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E7693C"/>
    <w:multiLevelType w:val="hybridMultilevel"/>
    <w:tmpl w:val="F72AC7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716725"/>
    <w:multiLevelType w:val="hybridMultilevel"/>
    <w:tmpl w:val="4FD40C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6C2B16"/>
    <w:multiLevelType w:val="hybridMultilevel"/>
    <w:tmpl w:val="D590902A"/>
    <w:lvl w:ilvl="0" w:tplc="3D9E37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636CEA"/>
    <w:multiLevelType w:val="hybridMultilevel"/>
    <w:tmpl w:val="56845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31525"/>
    <w:multiLevelType w:val="hybridMultilevel"/>
    <w:tmpl w:val="DE1A33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99415498">
    <w:abstractNumId w:val="1"/>
  </w:num>
  <w:num w:numId="2" w16cid:durableId="1312296176">
    <w:abstractNumId w:val="0"/>
  </w:num>
  <w:num w:numId="3" w16cid:durableId="867253834">
    <w:abstractNumId w:val="8"/>
  </w:num>
  <w:num w:numId="4" w16cid:durableId="1883010077">
    <w:abstractNumId w:val="4"/>
  </w:num>
  <w:num w:numId="5" w16cid:durableId="632684675">
    <w:abstractNumId w:val="7"/>
  </w:num>
  <w:num w:numId="6" w16cid:durableId="1754626907">
    <w:abstractNumId w:val="2"/>
  </w:num>
  <w:num w:numId="7" w16cid:durableId="699430586">
    <w:abstractNumId w:val="6"/>
  </w:num>
  <w:num w:numId="8" w16cid:durableId="213784725">
    <w:abstractNumId w:val="3"/>
  </w:num>
  <w:num w:numId="9" w16cid:durableId="126334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ED"/>
    <w:rsid w:val="00044FF9"/>
    <w:rsid w:val="00052DDA"/>
    <w:rsid w:val="000A208F"/>
    <w:rsid w:val="000A308E"/>
    <w:rsid w:val="00134FD7"/>
    <w:rsid w:val="00135D48"/>
    <w:rsid w:val="001B25D9"/>
    <w:rsid w:val="001C5F5A"/>
    <w:rsid w:val="001D317C"/>
    <w:rsid w:val="001F6327"/>
    <w:rsid w:val="00232DC4"/>
    <w:rsid w:val="002472E6"/>
    <w:rsid w:val="002B1D2C"/>
    <w:rsid w:val="002D2AC6"/>
    <w:rsid w:val="002F4FE0"/>
    <w:rsid w:val="00307195"/>
    <w:rsid w:val="00321F24"/>
    <w:rsid w:val="00365970"/>
    <w:rsid w:val="00390543"/>
    <w:rsid w:val="003B525D"/>
    <w:rsid w:val="004110CA"/>
    <w:rsid w:val="0046720B"/>
    <w:rsid w:val="004B0712"/>
    <w:rsid w:val="004C0F7E"/>
    <w:rsid w:val="004F0268"/>
    <w:rsid w:val="004F60FB"/>
    <w:rsid w:val="0056099C"/>
    <w:rsid w:val="00570113"/>
    <w:rsid w:val="005D69CD"/>
    <w:rsid w:val="006153BE"/>
    <w:rsid w:val="00623056"/>
    <w:rsid w:val="00635EFB"/>
    <w:rsid w:val="00655B46"/>
    <w:rsid w:val="006C2C24"/>
    <w:rsid w:val="006E112E"/>
    <w:rsid w:val="00743488"/>
    <w:rsid w:val="007A7B38"/>
    <w:rsid w:val="007C1EC7"/>
    <w:rsid w:val="007C1F2C"/>
    <w:rsid w:val="007D0795"/>
    <w:rsid w:val="008143AC"/>
    <w:rsid w:val="0083067A"/>
    <w:rsid w:val="00874B2F"/>
    <w:rsid w:val="008A5A0A"/>
    <w:rsid w:val="008D1D9A"/>
    <w:rsid w:val="0090188A"/>
    <w:rsid w:val="009479CF"/>
    <w:rsid w:val="00962A6D"/>
    <w:rsid w:val="0096514F"/>
    <w:rsid w:val="009667BE"/>
    <w:rsid w:val="00993D2E"/>
    <w:rsid w:val="009951E9"/>
    <w:rsid w:val="009F0497"/>
    <w:rsid w:val="00A25AFB"/>
    <w:rsid w:val="00AD481D"/>
    <w:rsid w:val="00AD5562"/>
    <w:rsid w:val="00B146D4"/>
    <w:rsid w:val="00B23396"/>
    <w:rsid w:val="00B5396C"/>
    <w:rsid w:val="00B70932"/>
    <w:rsid w:val="00BB146F"/>
    <w:rsid w:val="00BC1810"/>
    <w:rsid w:val="00BD5197"/>
    <w:rsid w:val="00BF7A5E"/>
    <w:rsid w:val="00C04679"/>
    <w:rsid w:val="00C27543"/>
    <w:rsid w:val="00C327AB"/>
    <w:rsid w:val="00C51FE2"/>
    <w:rsid w:val="00C6318A"/>
    <w:rsid w:val="00C8088C"/>
    <w:rsid w:val="00C97B62"/>
    <w:rsid w:val="00CF0BED"/>
    <w:rsid w:val="00D36283"/>
    <w:rsid w:val="00D42249"/>
    <w:rsid w:val="00D44ED3"/>
    <w:rsid w:val="00D4567A"/>
    <w:rsid w:val="00D77D2F"/>
    <w:rsid w:val="00D81F77"/>
    <w:rsid w:val="00D86B70"/>
    <w:rsid w:val="00D90266"/>
    <w:rsid w:val="00E1321A"/>
    <w:rsid w:val="00E514A5"/>
    <w:rsid w:val="00E65BC3"/>
    <w:rsid w:val="00E6716F"/>
    <w:rsid w:val="00E8590D"/>
    <w:rsid w:val="00F16582"/>
    <w:rsid w:val="00F437E1"/>
    <w:rsid w:val="00F66D07"/>
    <w:rsid w:val="00FC233C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7372"/>
  <w15:chartTrackingRefBased/>
  <w15:docId w15:val="{A649194F-D7B2-4FB3-A9B6-3C22F6BD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2C"/>
  </w:style>
  <w:style w:type="paragraph" w:styleId="Heading1">
    <w:name w:val="heading 1"/>
    <w:basedOn w:val="Normal"/>
    <w:next w:val="Normal"/>
    <w:link w:val="Heading1Char"/>
    <w:uiPriority w:val="9"/>
    <w:qFormat/>
    <w:rsid w:val="00CF0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B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ED"/>
  </w:style>
  <w:style w:type="paragraph" w:styleId="Footer">
    <w:name w:val="footer"/>
    <w:basedOn w:val="Normal"/>
    <w:link w:val="FooterChar"/>
    <w:uiPriority w:val="99"/>
    <w:unhideWhenUsed/>
    <w:rsid w:val="00CF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ED"/>
  </w:style>
  <w:style w:type="paragraph" w:customStyle="1" w:styleId="p1">
    <w:name w:val="p1"/>
    <w:basedOn w:val="Normal"/>
    <w:rsid w:val="002472E6"/>
    <w:pPr>
      <w:spacing w:after="0" w:line="240" w:lineRule="auto"/>
    </w:pPr>
    <w:rPr>
      <w:rFonts w:ascii="Helvetica" w:eastAsia="Times New Roman" w:hAnsi="Helvetica" w:cs="Times New Roman"/>
      <w:color w:val="FFFFFF"/>
      <w:kern w:val="0"/>
      <w:sz w:val="42"/>
      <w:szCs w:val="42"/>
      <w14:ligatures w14:val="none"/>
    </w:rPr>
  </w:style>
  <w:style w:type="character" w:customStyle="1" w:styleId="s1">
    <w:name w:val="s1"/>
    <w:basedOn w:val="DefaultParagraphFont"/>
    <w:rsid w:val="002472E6"/>
    <w:rPr>
      <w:rFonts w:ascii="Arial" w:hAnsi="Arial" w:cs="Arial" w:hint="default"/>
      <w:sz w:val="42"/>
      <w:szCs w:val="42"/>
    </w:rPr>
  </w:style>
  <w:style w:type="character" w:customStyle="1" w:styleId="s2">
    <w:name w:val="s2"/>
    <w:basedOn w:val="DefaultParagraphFont"/>
    <w:rsid w:val="002472E6"/>
    <w:rPr>
      <w:rFonts w:ascii="Helvetica" w:hAnsi="Helvetica" w:hint="default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Greene</dc:creator>
  <cp:keywords/>
  <dc:description/>
  <cp:lastModifiedBy>Gupta, Gaurav</cp:lastModifiedBy>
  <cp:revision>42</cp:revision>
  <dcterms:created xsi:type="dcterms:W3CDTF">2025-02-25T12:42:00Z</dcterms:created>
  <dcterms:modified xsi:type="dcterms:W3CDTF">2025-04-08T17:25:00Z</dcterms:modified>
</cp:coreProperties>
</file>