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5B11" w14:textId="77777777" w:rsidR="002106D2" w:rsidRDefault="002106D2" w:rsidP="002106D2">
      <w:pPr>
        <w:spacing w:after="0" w:line="240" w:lineRule="auto"/>
        <w:ind w:left="450" w:hanging="90"/>
      </w:pPr>
    </w:p>
    <w:p w14:paraId="54D35E50" w14:textId="77777777" w:rsidR="002106D2" w:rsidRDefault="002106D2" w:rsidP="002106D2">
      <w:pPr>
        <w:spacing w:after="0" w:line="240" w:lineRule="auto"/>
        <w:ind w:left="450" w:hanging="90"/>
      </w:pPr>
      <w:r>
        <w:t xml:space="preserve">***Hybrid Link https://uconn-cmr.webex.com/meet/brg20004***** </w:t>
      </w:r>
    </w:p>
    <w:p w14:paraId="4BD5F34F" w14:textId="77777777" w:rsidR="002106D2" w:rsidRPr="00FD2AF0" w:rsidRDefault="002106D2" w:rsidP="002106D2">
      <w:pPr>
        <w:pStyle w:val="ListParagraph"/>
        <w:spacing w:after="0" w:line="240" w:lineRule="auto"/>
        <w:ind w:left="450"/>
        <w:rPr>
          <w:rFonts w:cs="Times New Roman"/>
          <w:bCs/>
          <w:sz w:val="22"/>
        </w:rPr>
      </w:pPr>
    </w:p>
    <w:p w14:paraId="69E40C24" w14:textId="57384D8E" w:rsidR="002106D2" w:rsidRPr="00510419" w:rsidRDefault="002106D2" w:rsidP="002106D2">
      <w:pPr>
        <w:pStyle w:val="ListParagraph"/>
        <w:numPr>
          <w:ilvl w:val="0"/>
          <w:numId w:val="1"/>
        </w:numPr>
        <w:spacing w:after="0" w:line="240" w:lineRule="auto"/>
        <w:ind w:left="450" w:hanging="9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Call to Order</w:t>
      </w:r>
      <w:r w:rsidRPr="00510419">
        <w:rPr>
          <w:rFonts w:cs="Times New Roman"/>
          <w:b/>
          <w:sz w:val="22"/>
        </w:rPr>
        <w:t>:</w:t>
      </w:r>
      <w:r>
        <w:rPr>
          <w:rFonts w:cs="Times New Roman"/>
          <w:bCs/>
          <w:sz w:val="22"/>
        </w:rPr>
        <w:t xml:space="preserve"> Alaa Selim (VP)</w:t>
      </w:r>
    </w:p>
    <w:p w14:paraId="6CB2B73D" w14:textId="77777777" w:rsidR="002106D2" w:rsidRPr="00233A88" w:rsidRDefault="002106D2" w:rsidP="002106D2">
      <w:pPr>
        <w:spacing w:after="0" w:line="240" w:lineRule="auto"/>
        <w:ind w:left="720" w:firstLine="72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F2C8A29" w14:textId="77777777" w:rsidR="002106D2" w:rsidRDefault="002106D2" w:rsidP="002106D2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Recognition of Senators</w:t>
      </w:r>
    </w:p>
    <w:p w14:paraId="43402305" w14:textId="715CDAF7" w:rsidR="00236131" w:rsidRPr="00F811C0" w:rsidRDefault="00236131" w:rsidP="00F811C0">
      <w:pPr>
        <w:pStyle w:val="ListParagraph"/>
        <w:numPr>
          <w:ilvl w:val="0"/>
          <w:numId w:val="6"/>
        </w:numPr>
        <w:rPr>
          <w:rFonts w:cs="Times New Roman"/>
          <w:bCs/>
          <w:sz w:val="22"/>
        </w:rPr>
      </w:pPr>
      <w:r w:rsidRPr="00F811C0">
        <w:rPr>
          <w:rFonts w:cs="Times New Roman"/>
          <w:bCs/>
          <w:sz w:val="22"/>
        </w:rPr>
        <w:t xml:space="preserve">Curam was established. </w:t>
      </w:r>
    </w:p>
    <w:p w14:paraId="107C364A" w14:textId="19D26373" w:rsidR="00236131" w:rsidRPr="00F811C0" w:rsidRDefault="00236131" w:rsidP="00F811C0">
      <w:pPr>
        <w:pStyle w:val="ListParagraph"/>
        <w:numPr>
          <w:ilvl w:val="0"/>
          <w:numId w:val="6"/>
        </w:numPr>
        <w:rPr>
          <w:rFonts w:cs="Times New Roman"/>
          <w:bCs/>
          <w:sz w:val="22"/>
        </w:rPr>
      </w:pPr>
      <w:r w:rsidRPr="00F811C0">
        <w:rPr>
          <w:rFonts w:cs="Times New Roman"/>
          <w:bCs/>
          <w:sz w:val="22"/>
        </w:rPr>
        <w:t xml:space="preserve">Attendance marked. </w:t>
      </w:r>
    </w:p>
    <w:p w14:paraId="0ABD090F" w14:textId="77777777" w:rsidR="002106D2" w:rsidRDefault="002106D2" w:rsidP="002106D2">
      <w:pPr>
        <w:pStyle w:val="ListParagraph"/>
        <w:rPr>
          <w:rFonts w:cs="Times New Roman"/>
          <w:b/>
          <w:sz w:val="22"/>
        </w:rPr>
      </w:pPr>
    </w:p>
    <w:p w14:paraId="111146D7" w14:textId="77777777" w:rsidR="002106D2" w:rsidRPr="00726492" w:rsidRDefault="002106D2" w:rsidP="002106D2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726492">
        <w:rPr>
          <w:rFonts w:cs="Times New Roman"/>
          <w:b/>
          <w:sz w:val="22"/>
        </w:rPr>
        <w:t>Approval of consent agenda:</w:t>
      </w:r>
    </w:p>
    <w:p w14:paraId="5ED75708" w14:textId="32D5B363" w:rsidR="002106D2" w:rsidRPr="00233A88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GSS Executive Committee Minutes – 2/15/24, 3/19/24 and 4/9/24 meetings</w:t>
      </w:r>
    </w:p>
    <w:p w14:paraId="0632BF34" w14:textId="7C683F20" w:rsidR="002106D2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GSS Senate</w:t>
      </w:r>
      <w:r w:rsidRPr="00C16A89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M</w:t>
      </w:r>
      <w:r w:rsidRPr="00C16A89">
        <w:rPr>
          <w:rFonts w:cs="Times New Roman"/>
          <w:bCs/>
          <w:sz w:val="22"/>
        </w:rPr>
        <w:t xml:space="preserve">eeting </w:t>
      </w:r>
      <w:r>
        <w:rPr>
          <w:rFonts w:cs="Times New Roman"/>
          <w:bCs/>
          <w:sz w:val="22"/>
        </w:rPr>
        <w:t>M</w:t>
      </w:r>
      <w:r w:rsidRPr="00C16A89">
        <w:rPr>
          <w:rFonts w:cs="Times New Roman"/>
          <w:bCs/>
          <w:sz w:val="22"/>
        </w:rPr>
        <w:t>inutes</w:t>
      </w:r>
      <w:r>
        <w:rPr>
          <w:rFonts w:cs="Times New Roman"/>
          <w:bCs/>
          <w:sz w:val="22"/>
        </w:rPr>
        <w:t xml:space="preserve"> </w:t>
      </w:r>
      <w:r w:rsidRPr="00C16A89">
        <w:rPr>
          <w:rFonts w:cs="Times New Roman"/>
          <w:bCs/>
          <w:sz w:val="22"/>
        </w:rPr>
        <w:t xml:space="preserve">- </w:t>
      </w:r>
      <w:r>
        <w:rPr>
          <w:rFonts w:cs="Times New Roman"/>
          <w:bCs/>
          <w:sz w:val="22"/>
        </w:rPr>
        <w:t>3</w:t>
      </w:r>
      <w:r w:rsidRPr="00C16A89">
        <w:rPr>
          <w:rFonts w:cs="Times New Roman"/>
          <w:bCs/>
          <w:sz w:val="22"/>
        </w:rPr>
        <w:t>/</w:t>
      </w:r>
      <w:r>
        <w:rPr>
          <w:rFonts w:cs="Times New Roman"/>
          <w:bCs/>
          <w:sz w:val="22"/>
        </w:rPr>
        <w:t>20</w:t>
      </w:r>
      <w:r w:rsidRPr="00C16A89">
        <w:rPr>
          <w:rFonts w:cs="Times New Roman"/>
          <w:bCs/>
          <w:sz w:val="22"/>
        </w:rPr>
        <w:t>/202</w:t>
      </w:r>
      <w:r>
        <w:rPr>
          <w:rFonts w:cs="Times New Roman"/>
          <w:bCs/>
          <w:sz w:val="22"/>
        </w:rPr>
        <w:t>4</w:t>
      </w:r>
      <w:r w:rsidRPr="00C16A89">
        <w:rPr>
          <w:rFonts w:cs="Times New Roman"/>
          <w:bCs/>
          <w:sz w:val="22"/>
        </w:rPr>
        <w:t xml:space="preserve"> meeting</w:t>
      </w:r>
    </w:p>
    <w:p w14:paraId="75085784" w14:textId="01FD772C" w:rsidR="00236131" w:rsidRPr="00F811C0" w:rsidRDefault="00F811C0" w:rsidP="00F811C0">
      <w:pPr>
        <w:pStyle w:val="ListParagraph"/>
        <w:numPr>
          <w:ilvl w:val="0"/>
          <w:numId w:val="7"/>
        </w:numPr>
        <w:rPr>
          <w:rFonts w:cs="Times New Roman"/>
          <w:bCs/>
          <w:sz w:val="22"/>
        </w:rPr>
      </w:pPr>
      <w:r w:rsidRPr="00F811C0">
        <w:rPr>
          <w:rFonts w:cs="Times New Roman"/>
          <w:bCs/>
          <w:sz w:val="22"/>
        </w:rPr>
        <w:t>The last</w:t>
      </w:r>
      <w:r w:rsidR="00236131" w:rsidRPr="00F811C0">
        <w:rPr>
          <w:rFonts w:cs="Times New Roman"/>
          <w:bCs/>
          <w:sz w:val="22"/>
        </w:rPr>
        <w:t xml:space="preserve"> </w:t>
      </w:r>
      <w:r w:rsidRPr="00F811C0">
        <w:rPr>
          <w:rFonts w:cs="Times New Roman"/>
          <w:bCs/>
          <w:sz w:val="22"/>
        </w:rPr>
        <w:t>meeting</w:t>
      </w:r>
      <w:r w:rsidR="00236131" w:rsidRPr="00F811C0">
        <w:rPr>
          <w:rFonts w:cs="Times New Roman"/>
          <w:bCs/>
          <w:sz w:val="22"/>
        </w:rPr>
        <w:t xml:space="preserve"> </w:t>
      </w:r>
      <w:r w:rsidRPr="00F811C0">
        <w:rPr>
          <w:rFonts w:cs="Times New Roman"/>
          <w:bCs/>
          <w:sz w:val="22"/>
        </w:rPr>
        <w:t xml:space="preserve">minutes </w:t>
      </w:r>
      <w:r w:rsidR="00236131" w:rsidRPr="00F811C0">
        <w:rPr>
          <w:rFonts w:cs="Times New Roman"/>
          <w:bCs/>
          <w:sz w:val="22"/>
        </w:rPr>
        <w:t>approved</w:t>
      </w:r>
      <w:r w:rsidRPr="00F811C0">
        <w:rPr>
          <w:rFonts w:cs="Times New Roman"/>
          <w:bCs/>
          <w:sz w:val="22"/>
        </w:rPr>
        <w:t>: Motion 2</w:t>
      </w:r>
      <w:r w:rsidRPr="00F811C0">
        <w:rPr>
          <w:rFonts w:cs="Times New Roman"/>
          <w:bCs/>
          <w:sz w:val="22"/>
          <w:vertAlign w:val="superscript"/>
        </w:rPr>
        <w:t>nd</w:t>
      </w:r>
      <w:r w:rsidRPr="00F811C0">
        <w:rPr>
          <w:rFonts w:cs="Times New Roman"/>
          <w:bCs/>
          <w:sz w:val="22"/>
        </w:rPr>
        <w:t xml:space="preserve"> by </w:t>
      </w:r>
      <w:proofErr w:type="spellStart"/>
      <w:r w:rsidRPr="00F811C0">
        <w:rPr>
          <w:rFonts w:cs="Times New Roman"/>
          <w:bCs/>
          <w:sz w:val="22"/>
        </w:rPr>
        <w:t>Elive</w:t>
      </w:r>
      <w:proofErr w:type="spellEnd"/>
      <w:r w:rsidRPr="00F811C0">
        <w:rPr>
          <w:rFonts w:cs="Times New Roman"/>
          <w:bCs/>
          <w:sz w:val="22"/>
        </w:rPr>
        <w:t xml:space="preserve"> </w:t>
      </w:r>
      <w:r w:rsidR="00236131" w:rsidRPr="00F811C0">
        <w:rPr>
          <w:rFonts w:cs="Times New Roman"/>
          <w:bCs/>
          <w:sz w:val="22"/>
        </w:rPr>
        <w:t xml:space="preserve">and Sandip. </w:t>
      </w:r>
    </w:p>
    <w:p w14:paraId="5C124E40" w14:textId="77777777" w:rsidR="00236131" w:rsidRPr="00F811C0" w:rsidRDefault="00236131" w:rsidP="00F811C0">
      <w:pPr>
        <w:pStyle w:val="ListParagraph"/>
        <w:numPr>
          <w:ilvl w:val="0"/>
          <w:numId w:val="7"/>
        </w:numPr>
        <w:rPr>
          <w:rFonts w:cs="Times New Roman"/>
          <w:bCs/>
          <w:sz w:val="22"/>
        </w:rPr>
      </w:pPr>
      <w:r w:rsidRPr="00F811C0">
        <w:rPr>
          <w:rFonts w:cs="Times New Roman"/>
          <w:bCs/>
          <w:sz w:val="22"/>
        </w:rPr>
        <w:t xml:space="preserve">No abstains. </w:t>
      </w:r>
    </w:p>
    <w:p w14:paraId="4550CB49" w14:textId="77777777" w:rsidR="00236131" w:rsidRPr="00F811C0" w:rsidRDefault="00236131" w:rsidP="00F811C0">
      <w:pPr>
        <w:pStyle w:val="ListParagraph"/>
        <w:numPr>
          <w:ilvl w:val="0"/>
          <w:numId w:val="7"/>
        </w:numPr>
        <w:rPr>
          <w:rFonts w:cs="Times New Roman"/>
          <w:bCs/>
          <w:sz w:val="22"/>
        </w:rPr>
      </w:pPr>
      <w:r w:rsidRPr="00F811C0">
        <w:rPr>
          <w:rFonts w:cs="Times New Roman"/>
          <w:bCs/>
          <w:sz w:val="22"/>
        </w:rPr>
        <w:t xml:space="preserve">No declines </w:t>
      </w:r>
    </w:p>
    <w:p w14:paraId="63DDD394" w14:textId="479387C9" w:rsidR="002106D2" w:rsidRPr="00C16A89" w:rsidRDefault="002106D2" w:rsidP="002106D2">
      <w:pPr>
        <w:pStyle w:val="ListParagraph"/>
        <w:spacing w:after="0" w:line="240" w:lineRule="auto"/>
        <w:ind w:left="1440"/>
        <w:rPr>
          <w:rFonts w:cs="Times New Roman"/>
          <w:bCs/>
          <w:sz w:val="22"/>
        </w:rPr>
      </w:pPr>
    </w:p>
    <w:p w14:paraId="1A517138" w14:textId="77777777" w:rsidR="00F811C0" w:rsidRPr="00F811C0" w:rsidRDefault="002106D2" w:rsidP="00F811C0">
      <w:pPr>
        <w:pStyle w:val="ListParagraph"/>
        <w:spacing w:after="0" w:line="240" w:lineRule="auto"/>
        <w:rPr>
          <w:rFonts w:cs="Times New Roman"/>
          <w:bCs/>
          <w:sz w:val="22"/>
        </w:rPr>
      </w:pPr>
      <w:r w:rsidRPr="00F811C0">
        <w:rPr>
          <w:rFonts w:cs="Times New Roman"/>
          <w:b/>
          <w:sz w:val="22"/>
        </w:rPr>
        <w:t>Issues Forum:</w:t>
      </w:r>
    </w:p>
    <w:p w14:paraId="500ABC9E" w14:textId="2ACA16FC" w:rsidR="002106D2" w:rsidRPr="00F811C0" w:rsidRDefault="00F811C0" w:rsidP="00F811C0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R</w:t>
      </w:r>
      <w:r w:rsidR="00694BFE" w:rsidRPr="00F811C0">
        <w:rPr>
          <w:rFonts w:cs="Times New Roman"/>
          <w:bCs/>
          <w:sz w:val="22"/>
        </w:rPr>
        <w:t xml:space="preserve">ecreational center issue, students +1 situation needs to be figured out. </w:t>
      </w:r>
    </w:p>
    <w:p w14:paraId="2684BAEC" w14:textId="1C476717" w:rsidR="00694BFE" w:rsidRPr="00F811C0" w:rsidRDefault="00694BFE" w:rsidP="00F811C0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Cs/>
          <w:sz w:val="22"/>
        </w:rPr>
      </w:pPr>
      <w:r w:rsidRPr="00F811C0">
        <w:rPr>
          <w:rFonts w:cs="Times New Roman"/>
          <w:bCs/>
          <w:sz w:val="22"/>
        </w:rPr>
        <w:t xml:space="preserve">Bryan: we will try to work on that and will let you know the update.  </w:t>
      </w:r>
    </w:p>
    <w:p w14:paraId="46F2C9CC" w14:textId="77777777" w:rsidR="002106D2" w:rsidRPr="00970B4E" w:rsidRDefault="002106D2" w:rsidP="002106D2">
      <w:pPr>
        <w:pStyle w:val="ListParagraph"/>
        <w:spacing w:after="0" w:line="240" w:lineRule="auto"/>
        <w:ind w:left="1440"/>
        <w:rPr>
          <w:rFonts w:cs="Times New Roman"/>
          <w:b/>
          <w:sz w:val="22"/>
        </w:rPr>
      </w:pPr>
    </w:p>
    <w:p w14:paraId="6B346D20" w14:textId="77777777" w:rsidR="002106D2" w:rsidRPr="00BF5F4E" w:rsidRDefault="002106D2" w:rsidP="002106D2">
      <w:pPr>
        <w:pStyle w:val="ListParagraph"/>
        <w:numPr>
          <w:ilvl w:val="0"/>
          <w:numId w:val="1"/>
        </w:numPr>
        <w:spacing w:after="0" w:line="240" w:lineRule="auto"/>
        <w:ind w:left="450" w:hanging="90"/>
        <w:rPr>
          <w:rFonts w:cs="Times New Roman"/>
          <w:b/>
          <w:sz w:val="22"/>
        </w:rPr>
      </w:pPr>
      <w:r w:rsidRPr="00BF5F4E">
        <w:rPr>
          <w:rFonts w:cs="Times New Roman"/>
          <w:b/>
          <w:sz w:val="22"/>
        </w:rPr>
        <w:t>Executive Board Reports:</w:t>
      </w:r>
    </w:p>
    <w:p w14:paraId="554B528B" w14:textId="188FC5FB" w:rsidR="002106D2" w:rsidRPr="00F811C0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bCs/>
          <w:sz w:val="22"/>
        </w:rPr>
      </w:pPr>
      <w:r w:rsidRPr="00F811C0">
        <w:rPr>
          <w:rFonts w:cs="Times New Roman"/>
          <w:b/>
          <w:bCs/>
          <w:sz w:val="22"/>
        </w:rPr>
        <w:t>President –Bryan Greene (Incoming AY 2024-25)</w:t>
      </w:r>
    </w:p>
    <w:p w14:paraId="45AA8A51" w14:textId="77777777" w:rsidR="002106D2" w:rsidRDefault="002106D2" w:rsidP="002106D2">
      <w:pPr>
        <w:spacing w:after="0" w:line="240" w:lineRule="auto"/>
        <w:ind w:left="720"/>
        <w:rPr>
          <w:rFonts w:cs="Times New Roman"/>
          <w:sz w:val="22"/>
        </w:rPr>
      </w:pPr>
    </w:p>
    <w:p w14:paraId="43E64C12" w14:textId="79C8493B" w:rsidR="00694BFE" w:rsidRPr="00F811C0" w:rsidRDefault="00694BFE" w:rsidP="00F811C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2"/>
        </w:rPr>
      </w:pPr>
      <w:r w:rsidRPr="00F811C0">
        <w:rPr>
          <w:rFonts w:cs="Times New Roman"/>
          <w:sz w:val="22"/>
        </w:rPr>
        <w:t xml:space="preserve">445 pages on </w:t>
      </w:r>
      <w:r w:rsidR="00F811C0" w:rsidRPr="00F811C0">
        <w:rPr>
          <w:rFonts w:cs="Times New Roman"/>
          <w:sz w:val="22"/>
        </w:rPr>
        <w:t xml:space="preserve">the </w:t>
      </w:r>
      <w:r w:rsidRPr="00F811C0">
        <w:rPr>
          <w:rFonts w:cs="Times New Roman"/>
          <w:sz w:val="22"/>
        </w:rPr>
        <w:t>report, based on the not</w:t>
      </w:r>
      <w:r w:rsidR="00F811C0" w:rsidRPr="00F811C0">
        <w:rPr>
          <w:rFonts w:cs="Times New Roman"/>
          <w:sz w:val="22"/>
        </w:rPr>
        <w:t xml:space="preserve">es, a lot of stuff needs to be done starting from the Orientation of new senators. </w:t>
      </w:r>
    </w:p>
    <w:p w14:paraId="5E59D6EC" w14:textId="77777777" w:rsidR="00694BFE" w:rsidRPr="00C03FCD" w:rsidRDefault="00694BFE" w:rsidP="002106D2">
      <w:pPr>
        <w:spacing w:after="0" w:line="240" w:lineRule="auto"/>
        <w:ind w:left="720"/>
        <w:rPr>
          <w:rFonts w:cs="Times New Roman"/>
          <w:sz w:val="22"/>
        </w:rPr>
      </w:pPr>
    </w:p>
    <w:p w14:paraId="3A892DE0" w14:textId="015F9DAA" w:rsidR="002106D2" w:rsidRPr="00F811C0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bCs/>
          <w:sz w:val="22"/>
        </w:rPr>
      </w:pPr>
      <w:r w:rsidRPr="00F811C0">
        <w:rPr>
          <w:rFonts w:cs="Times New Roman"/>
          <w:b/>
          <w:bCs/>
          <w:sz w:val="22"/>
        </w:rPr>
        <w:t>Vice President – Alaa Selim (Incoming AY 2024-25)</w:t>
      </w:r>
    </w:p>
    <w:p w14:paraId="62EE63A5" w14:textId="3C2B4B8A" w:rsidR="00694BFE" w:rsidRPr="00F811C0" w:rsidRDefault="00694BFE" w:rsidP="00F811C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Bookings for rooms</w:t>
      </w:r>
      <w:r w:rsidR="00F811C0">
        <w:rPr>
          <w:rFonts w:cs="Times New Roman"/>
          <w:sz w:val="22"/>
        </w:rPr>
        <w:t xml:space="preserve">: </w:t>
      </w:r>
      <w:r w:rsidRPr="00F811C0">
        <w:rPr>
          <w:rFonts w:cs="Times New Roman"/>
          <w:sz w:val="22"/>
        </w:rPr>
        <w:t xml:space="preserve">All the rooms should be in </w:t>
      </w:r>
      <w:r w:rsidR="00F811C0">
        <w:rPr>
          <w:rFonts w:cs="Times New Roman"/>
          <w:sz w:val="22"/>
        </w:rPr>
        <w:t xml:space="preserve">the </w:t>
      </w:r>
      <w:r w:rsidRPr="00F811C0">
        <w:rPr>
          <w:rFonts w:cs="Times New Roman"/>
          <w:sz w:val="22"/>
        </w:rPr>
        <w:t xml:space="preserve">same building room </w:t>
      </w:r>
      <w:r w:rsidR="00F811C0">
        <w:rPr>
          <w:rFonts w:cs="Times New Roman"/>
          <w:sz w:val="22"/>
        </w:rPr>
        <w:t xml:space="preserve">for meetings. </w:t>
      </w:r>
    </w:p>
    <w:p w14:paraId="52239D49" w14:textId="6408FC75" w:rsidR="00694BFE" w:rsidRDefault="00F811C0" w:rsidP="00F811C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Issue </w:t>
      </w:r>
      <w:proofErr w:type="gramStart"/>
      <w:r>
        <w:rPr>
          <w:rFonts w:cs="Times New Roman"/>
          <w:sz w:val="22"/>
        </w:rPr>
        <w:t>Martina</w:t>
      </w:r>
      <w:r w:rsidR="00694BFE">
        <w:rPr>
          <w:rFonts w:cs="Times New Roman"/>
          <w:sz w:val="22"/>
        </w:rPr>
        <w:t xml:space="preserve"> :</w:t>
      </w:r>
      <w:proofErr w:type="gramEnd"/>
      <w:r w:rsidR="00694BFE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The </w:t>
      </w:r>
      <w:r w:rsidR="00694BFE">
        <w:rPr>
          <w:rFonts w:cs="Times New Roman"/>
          <w:sz w:val="22"/>
        </w:rPr>
        <w:t xml:space="preserve">student union </w:t>
      </w:r>
      <w:r>
        <w:rPr>
          <w:rFonts w:cs="Times New Roman"/>
          <w:sz w:val="22"/>
        </w:rPr>
        <w:t>requires</w:t>
      </w:r>
      <w:r w:rsidR="00694BFE">
        <w:rPr>
          <w:rFonts w:cs="Times New Roman"/>
          <w:sz w:val="22"/>
        </w:rPr>
        <w:t xml:space="preserve"> food catered from </w:t>
      </w:r>
      <w:r>
        <w:rPr>
          <w:rFonts w:cs="Times New Roman"/>
          <w:sz w:val="22"/>
        </w:rPr>
        <w:t>the</w:t>
      </w:r>
      <w:r w:rsidR="00694BFE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SU. </w:t>
      </w:r>
    </w:p>
    <w:p w14:paraId="27CEE27F" w14:textId="5F569481" w:rsidR="00CF0791" w:rsidRDefault="00CF0791" w:rsidP="00F811C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Gupta</w:t>
      </w:r>
      <w:r w:rsidR="00F811C0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we can request to bring outside </w:t>
      </w:r>
      <w:proofErr w:type="gramStart"/>
      <w:r>
        <w:rPr>
          <w:rFonts w:cs="Times New Roman"/>
          <w:sz w:val="22"/>
        </w:rPr>
        <w:t>food</w:t>
      </w:r>
      <w:proofErr w:type="gramEnd"/>
      <w:r>
        <w:rPr>
          <w:rFonts w:cs="Times New Roman"/>
          <w:sz w:val="22"/>
        </w:rPr>
        <w:t xml:space="preserve"> </w:t>
      </w:r>
    </w:p>
    <w:p w14:paraId="0CC5163E" w14:textId="47C9FC0E" w:rsidR="00CF0791" w:rsidRPr="00CF0791" w:rsidRDefault="00CF0791" w:rsidP="00F811C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Sandy: motion first meeting in SU and then decide what to do.</w:t>
      </w:r>
      <w:r w:rsidRPr="00CF0791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Martina and Sandip 2</w:t>
      </w:r>
      <w:r w:rsidRPr="00CF0791">
        <w:rPr>
          <w:rFonts w:cs="Times New Roman"/>
          <w:sz w:val="22"/>
          <w:vertAlign w:val="superscript"/>
        </w:rPr>
        <w:t>nd</w:t>
      </w:r>
      <w:r w:rsidR="00F811C0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the motion </w:t>
      </w:r>
      <w:r>
        <w:rPr>
          <w:rFonts w:cs="Times New Roman"/>
          <w:b/>
          <w:sz w:val="22"/>
        </w:rPr>
        <w:t xml:space="preserve">No abstains.  No </w:t>
      </w:r>
      <w:r w:rsidR="00F811C0">
        <w:rPr>
          <w:rFonts w:cs="Times New Roman"/>
          <w:b/>
          <w:sz w:val="22"/>
        </w:rPr>
        <w:t>declines, motion</w:t>
      </w:r>
      <w:r>
        <w:rPr>
          <w:rFonts w:cs="Times New Roman"/>
          <w:b/>
          <w:sz w:val="22"/>
        </w:rPr>
        <w:t xml:space="preserve"> passed. </w:t>
      </w:r>
    </w:p>
    <w:p w14:paraId="46FC6E9E" w14:textId="77777777" w:rsidR="00CF0791" w:rsidRDefault="00CF0791" w:rsidP="00694BFE">
      <w:pPr>
        <w:pStyle w:val="ListParagraph"/>
        <w:spacing w:after="0" w:line="240" w:lineRule="auto"/>
        <w:ind w:left="1440"/>
        <w:rPr>
          <w:rFonts w:cs="Times New Roman"/>
          <w:sz w:val="22"/>
        </w:rPr>
      </w:pPr>
    </w:p>
    <w:p w14:paraId="06E1E8C2" w14:textId="4BACCCD4" w:rsidR="00CF0791" w:rsidRPr="00F811C0" w:rsidRDefault="00CF0791" w:rsidP="00694BFE">
      <w:pPr>
        <w:pStyle w:val="ListParagraph"/>
        <w:spacing w:after="0" w:line="240" w:lineRule="auto"/>
        <w:ind w:left="1440"/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 </w:t>
      </w:r>
      <w:r w:rsidRPr="00F811C0">
        <w:rPr>
          <w:rFonts w:cs="Times New Roman"/>
          <w:b/>
          <w:bCs/>
          <w:sz w:val="22"/>
        </w:rPr>
        <w:t xml:space="preserve">Procedure for motion discussions. </w:t>
      </w:r>
    </w:p>
    <w:p w14:paraId="3BB1CC28" w14:textId="77777777" w:rsidR="002106D2" w:rsidRDefault="002106D2" w:rsidP="002106D2">
      <w:pPr>
        <w:pStyle w:val="ListParagraph"/>
        <w:spacing w:after="0" w:line="240" w:lineRule="auto"/>
        <w:ind w:left="1440"/>
        <w:rPr>
          <w:rFonts w:cs="Times New Roman"/>
          <w:sz w:val="22"/>
        </w:rPr>
      </w:pPr>
    </w:p>
    <w:p w14:paraId="2EF1F5F2" w14:textId="05F81EF7" w:rsidR="002106D2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Treasurer- Gopi </w:t>
      </w:r>
      <w:proofErr w:type="spellStart"/>
      <w:r w:rsidRPr="005F5DFE">
        <w:rPr>
          <w:rFonts w:cs="Times New Roman"/>
          <w:sz w:val="22"/>
        </w:rPr>
        <w:t>Yalavarthi</w:t>
      </w:r>
      <w:proofErr w:type="spellEnd"/>
      <w:r>
        <w:rPr>
          <w:rFonts w:cs="Times New Roman"/>
          <w:sz w:val="22"/>
        </w:rPr>
        <w:t>/Emma Dashnaw (Incoming AY 2024-25)</w:t>
      </w:r>
    </w:p>
    <w:p w14:paraId="4902CD8B" w14:textId="6D68F86C" w:rsidR="00CF0791" w:rsidRDefault="00CD0C99" w:rsidP="00F811C0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146, 431</w:t>
      </w:r>
      <w:r w:rsidR="00F811C0">
        <w:rPr>
          <w:rFonts w:cs="Times New Roman"/>
          <w:sz w:val="22"/>
        </w:rPr>
        <w:t xml:space="preserve"> $</w:t>
      </w:r>
      <w:r>
        <w:rPr>
          <w:rFonts w:cs="Times New Roman"/>
          <w:sz w:val="22"/>
        </w:rPr>
        <w:t xml:space="preserve"> budget</w:t>
      </w:r>
      <w:r w:rsidR="00F811C0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needs to decide on 2-3 tier 2 organizations then the budget will be finalized </w:t>
      </w:r>
    </w:p>
    <w:p w14:paraId="3809987F" w14:textId="30FF969A" w:rsidR="00CD0C99" w:rsidRDefault="00CD0C99" w:rsidP="00CF0791">
      <w:pPr>
        <w:pStyle w:val="ListParagraph"/>
        <w:spacing w:after="0" w:line="240" w:lineRule="auto"/>
        <w:ind w:left="1440"/>
        <w:rPr>
          <w:rFonts w:cs="Times New Roman"/>
          <w:sz w:val="22"/>
        </w:rPr>
      </w:pPr>
      <w:r w:rsidRPr="00CD0C99">
        <w:rPr>
          <w:rFonts w:cs="Times New Roman"/>
          <w:noProof/>
          <w:sz w:val="22"/>
        </w:rPr>
        <w:lastRenderedPageBreak/>
        <w:drawing>
          <wp:inline distT="0" distB="0" distL="0" distR="0" wp14:anchorId="58416E1B" wp14:editId="6129EBAE">
            <wp:extent cx="5505733" cy="4654789"/>
            <wp:effectExtent l="0" t="0" r="0" b="0"/>
            <wp:docPr id="19022955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95557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733" cy="465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BD3F" w14:textId="77777777" w:rsidR="00CD0C99" w:rsidRPr="00C25C63" w:rsidRDefault="00CD0C99" w:rsidP="00CF0791">
      <w:pPr>
        <w:pStyle w:val="ListParagraph"/>
        <w:spacing w:after="0" w:line="240" w:lineRule="auto"/>
        <w:ind w:left="1440"/>
        <w:rPr>
          <w:rFonts w:cs="Times New Roman"/>
          <w:sz w:val="22"/>
        </w:rPr>
      </w:pPr>
    </w:p>
    <w:p w14:paraId="13750F79" w14:textId="1115EA17" w:rsidR="002106D2" w:rsidRPr="00F811C0" w:rsidRDefault="00CD0C99" w:rsidP="00F811C0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2"/>
        </w:rPr>
      </w:pPr>
      <w:r w:rsidRPr="00F811C0">
        <w:rPr>
          <w:rFonts w:cs="Times New Roman"/>
          <w:sz w:val="22"/>
        </w:rPr>
        <w:t xml:space="preserve">Martina and </w:t>
      </w:r>
      <w:proofErr w:type="spellStart"/>
      <w:r w:rsidR="00F811C0" w:rsidRPr="00F811C0">
        <w:rPr>
          <w:rFonts w:cs="Times New Roman"/>
          <w:sz w:val="22"/>
        </w:rPr>
        <w:t>aliev</w:t>
      </w:r>
      <w:proofErr w:type="spellEnd"/>
      <w:r w:rsidR="00F811C0" w:rsidRPr="00F811C0">
        <w:rPr>
          <w:rFonts w:cs="Times New Roman"/>
          <w:sz w:val="22"/>
        </w:rPr>
        <w:t xml:space="preserve"> 2</w:t>
      </w:r>
      <w:r w:rsidRPr="00F811C0">
        <w:rPr>
          <w:rFonts w:cs="Times New Roman"/>
          <w:sz w:val="22"/>
          <w:vertAlign w:val="superscript"/>
        </w:rPr>
        <w:t>nd</w:t>
      </w:r>
      <w:r w:rsidRPr="00F811C0">
        <w:rPr>
          <w:rFonts w:cs="Times New Roman"/>
          <w:sz w:val="22"/>
        </w:rPr>
        <w:t xml:space="preserve"> the motion by </w:t>
      </w:r>
      <w:r w:rsidR="00F811C0" w:rsidRPr="00F811C0">
        <w:rPr>
          <w:rFonts w:cs="Times New Roman"/>
          <w:sz w:val="22"/>
        </w:rPr>
        <w:t>Gopi</w:t>
      </w:r>
      <w:r w:rsidRPr="00F811C0">
        <w:rPr>
          <w:rFonts w:cs="Times New Roman"/>
          <w:sz w:val="22"/>
        </w:rPr>
        <w:t xml:space="preserve"> </w:t>
      </w:r>
    </w:p>
    <w:p w14:paraId="2C097ABD" w14:textId="4380A43E" w:rsidR="00F85D76" w:rsidRPr="00F811C0" w:rsidRDefault="00F85D76" w:rsidP="00F811C0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2"/>
        </w:rPr>
      </w:pPr>
      <w:r w:rsidRPr="00F811C0">
        <w:rPr>
          <w:rFonts w:cs="Times New Roman"/>
          <w:sz w:val="22"/>
        </w:rPr>
        <w:t xml:space="preserve">Hanna and Gabriel </w:t>
      </w:r>
      <w:r w:rsidR="00F811C0" w:rsidRPr="00F811C0">
        <w:rPr>
          <w:rFonts w:cs="Times New Roman"/>
          <w:sz w:val="22"/>
        </w:rPr>
        <w:t>abstain</w:t>
      </w:r>
      <w:r w:rsidRPr="00F811C0">
        <w:rPr>
          <w:rFonts w:cs="Times New Roman"/>
          <w:sz w:val="22"/>
        </w:rPr>
        <w:t xml:space="preserve"> Sandip </w:t>
      </w:r>
      <w:proofErr w:type="gramStart"/>
      <w:r w:rsidR="00F811C0" w:rsidRPr="00F811C0">
        <w:rPr>
          <w:rFonts w:cs="Times New Roman"/>
          <w:sz w:val="22"/>
        </w:rPr>
        <w:t>oppose</w:t>
      </w:r>
      <w:proofErr w:type="gramEnd"/>
      <w:r w:rsidR="00F811C0" w:rsidRPr="00F811C0">
        <w:rPr>
          <w:rFonts w:cs="Times New Roman"/>
          <w:sz w:val="22"/>
        </w:rPr>
        <w:t>.</w:t>
      </w:r>
      <w:r w:rsidRPr="00F811C0">
        <w:rPr>
          <w:rFonts w:cs="Times New Roman"/>
          <w:sz w:val="22"/>
        </w:rPr>
        <w:t xml:space="preserve"> </w:t>
      </w:r>
    </w:p>
    <w:p w14:paraId="5C15DAA7" w14:textId="39858608" w:rsidR="00F85D76" w:rsidRPr="00F811C0" w:rsidRDefault="00F85D76" w:rsidP="00F811C0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2"/>
        </w:rPr>
      </w:pPr>
      <w:r w:rsidRPr="00F811C0">
        <w:rPr>
          <w:rFonts w:cs="Times New Roman"/>
          <w:sz w:val="22"/>
        </w:rPr>
        <w:t xml:space="preserve">Motion is </w:t>
      </w:r>
      <w:proofErr w:type="gramStart"/>
      <w:r w:rsidRPr="00F811C0">
        <w:rPr>
          <w:rFonts w:cs="Times New Roman"/>
          <w:sz w:val="22"/>
        </w:rPr>
        <w:t>passed</w:t>
      </w:r>
      <w:proofErr w:type="gramEnd"/>
      <w:r w:rsidRPr="00F811C0">
        <w:rPr>
          <w:rFonts w:cs="Times New Roman"/>
          <w:sz w:val="22"/>
        </w:rPr>
        <w:t xml:space="preserve"> </w:t>
      </w:r>
    </w:p>
    <w:p w14:paraId="26F96EC6" w14:textId="77777777" w:rsidR="00CD0C99" w:rsidRPr="00C03FCD" w:rsidRDefault="00CD0C99" w:rsidP="002106D2">
      <w:pPr>
        <w:spacing w:after="0" w:line="240" w:lineRule="auto"/>
        <w:rPr>
          <w:rFonts w:cs="Times New Roman"/>
          <w:sz w:val="22"/>
        </w:rPr>
      </w:pPr>
    </w:p>
    <w:p w14:paraId="0CDF3E2C" w14:textId="1BA01ECF" w:rsidR="002106D2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2"/>
        </w:rPr>
      </w:pPr>
      <w:r w:rsidRPr="00510419">
        <w:rPr>
          <w:rFonts w:cs="Times New Roman"/>
          <w:sz w:val="22"/>
        </w:rPr>
        <w:t xml:space="preserve">Communications Director – </w:t>
      </w:r>
      <w:r>
        <w:rPr>
          <w:rFonts w:cs="Times New Roman"/>
          <w:sz w:val="22"/>
        </w:rPr>
        <w:t>Maham Liaqat/Gaurav Gupta (Incoming AY 2024-25))</w:t>
      </w:r>
    </w:p>
    <w:p w14:paraId="6B60CDB6" w14:textId="387655F6" w:rsidR="002106D2" w:rsidRDefault="00F811C0" w:rsidP="00F811C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Need volunteers for committees need to revive the old committees, next e-board can decide on the division. </w:t>
      </w:r>
    </w:p>
    <w:p w14:paraId="7BC0B401" w14:textId="7E740692" w:rsidR="002106D2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Activities Director-</w:t>
      </w:r>
      <w:r w:rsidRPr="005F5DFE">
        <w:rPr>
          <w:rFonts w:cs="Times New Roman"/>
          <w:sz w:val="22"/>
        </w:rPr>
        <w:t xml:space="preserve">Essam </w:t>
      </w:r>
      <w:proofErr w:type="spellStart"/>
      <w:r w:rsidRPr="005F5DFE">
        <w:rPr>
          <w:rFonts w:cs="Times New Roman"/>
          <w:sz w:val="22"/>
        </w:rPr>
        <w:t>Boraey</w:t>
      </w:r>
      <w:proofErr w:type="spellEnd"/>
      <w:r>
        <w:rPr>
          <w:rFonts w:cs="Times New Roman"/>
          <w:sz w:val="22"/>
        </w:rPr>
        <w:t>/Vacant (Incoming AY 2024-25)</w:t>
      </w:r>
    </w:p>
    <w:p w14:paraId="1924335B" w14:textId="77777777" w:rsidR="00F85D76" w:rsidRPr="00F85D76" w:rsidRDefault="00F85D76" w:rsidP="00F85D76">
      <w:pPr>
        <w:pStyle w:val="ListParagraph"/>
        <w:rPr>
          <w:rFonts w:cs="Times New Roman"/>
          <w:sz w:val="22"/>
        </w:rPr>
      </w:pPr>
    </w:p>
    <w:p w14:paraId="3BD5EE4F" w14:textId="1BE1E9AD" w:rsidR="00F85D76" w:rsidRDefault="00F85D76" w:rsidP="00F811C0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GSS got frozen so all the events got </w:t>
      </w:r>
      <w:r w:rsidR="00F811C0">
        <w:rPr>
          <w:rFonts w:cs="Times New Roman"/>
          <w:sz w:val="22"/>
        </w:rPr>
        <w:t>cancelled.</w:t>
      </w:r>
      <w:r>
        <w:rPr>
          <w:rFonts w:cs="Times New Roman"/>
          <w:sz w:val="22"/>
        </w:rPr>
        <w:t xml:space="preserve"> </w:t>
      </w:r>
    </w:p>
    <w:p w14:paraId="2AC671FE" w14:textId="77777777" w:rsidR="002106D2" w:rsidRPr="00C03FCD" w:rsidRDefault="002106D2" w:rsidP="002106D2">
      <w:pPr>
        <w:spacing w:after="0" w:line="240" w:lineRule="auto"/>
        <w:rPr>
          <w:rFonts w:cs="Times New Roman"/>
          <w:sz w:val="22"/>
        </w:rPr>
      </w:pPr>
    </w:p>
    <w:p w14:paraId="1A0FD8D8" w14:textId="10E22183" w:rsidR="002106D2" w:rsidRPr="00510419" w:rsidRDefault="002106D2" w:rsidP="002106D2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2"/>
        </w:rPr>
      </w:pPr>
      <w:r w:rsidRPr="00510419">
        <w:rPr>
          <w:rFonts w:cs="Times New Roman"/>
          <w:sz w:val="22"/>
        </w:rPr>
        <w:t>Parliamentarian –</w:t>
      </w:r>
      <w:r>
        <w:rPr>
          <w:rFonts w:cs="Times New Roman"/>
          <w:sz w:val="22"/>
        </w:rPr>
        <w:t xml:space="preserve"> Bryan Greene (acting)/Noah </w:t>
      </w:r>
      <w:proofErr w:type="spellStart"/>
      <w:r>
        <w:rPr>
          <w:rFonts w:cs="Times New Roman"/>
          <w:sz w:val="22"/>
        </w:rPr>
        <w:t>Kravette</w:t>
      </w:r>
      <w:proofErr w:type="spellEnd"/>
      <w:r>
        <w:rPr>
          <w:rFonts w:cs="Times New Roman"/>
          <w:sz w:val="22"/>
        </w:rPr>
        <w:t xml:space="preserve"> (Incoming AY 2024-25)</w:t>
      </w:r>
    </w:p>
    <w:p w14:paraId="6CFE9974" w14:textId="77777777" w:rsidR="002106D2" w:rsidRPr="00192163" w:rsidRDefault="002106D2" w:rsidP="002106D2">
      <w:pPr>
        <w:spacing w:after="0" w:line="240" w:lineRule="auto"/>
        <w:rPr>
          <w:rFonts w:cs="Times New Roman"/>
          <w:b/>
          <w:sz w:val="22"/>
        </w:rPr>
      </w:pPr>
    </w:p>
    <w:p w14:paraId="7E51DFD0" w14:textId="0BE24D17" w:rsidR="002106D2" w:rsidRDefault="002106D2" w:rsidP="002106D2">
      <w:pPr>
        <w:pStyle w:val="ListParagraph"/>
        <w:numPr>
          <w:ilvl w:val="0"/>
          <w:numId w:val="1"/>
        </w:numPr>
        <w:spacing w:after="0" w:line="240" w:lineRule="auto"/>
        <w:ind w:left="450" w:hanging="9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Old Business-Election of GSS Activities Director</w:t>
      </w:r>
      <w:r w:rsidR="00410F9C">
        <w:rPr>
          <w:rFonts w:cs="Times New Roman"/>
          <w:b/>
          <w:sz w:val="22"/>
        </w:rPr>
        <w:t>, Motions on E-Board Compensation</w:t>
      </w:r>
    </w:p>
    <w:p w14:paraId="6DED9191" w14:textId="462D7696" w:rsidR="001B4AB0" w:rsidRPr="001B4AB0" w:rsidRDefault="001B4AB0" w:rsidP="001B4AB0">
      <w:pPr>
        <w:spacing w:after="0" w:line="240" w:lineRule="auto"/>
        <w:ind w:left="45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Defined the Established the role and duties of the </w:t>
      </w:r>
      <w:r w:rsidR="00EA6966">
        <w:rPr>
          <w:rFonts w:cs="Times New Roman"/>
          <w:sz w:val="22"/>
        </w:rPr>
        <w:t>activity’s</w:t>
      </w:r>
      <w:r>
        <w:rPr>
          <w:rFonts w:cs="Times New Roman"/>
          <w:sz w:val="22"/>
        </w:rPr>
        <w:t xml:space="preserve"> director. No nominations yet. </w:t>
      </w:r>
    </w:p>
    <w:p w14:paraId="2FAD6733" w14:textId="77777777" w:rsidR="001B4AB0" w:rsidRPr="001B4AB0" w:rsidRDefault="001B4AB0" w:rsidP="001B4AB0">
      <w:pPr>
        <w:spacing w:after="0" w:line="240" w:lineRule="auto"/>
        <w:rPr>
          <w:rFonts w:cs="Times New Roman"/>
          <w:b/>
          <w:sz w:val="22"/>
        </w:rPr>
      </w:pPr>
    </w:p>
    <w:p w14:paraId="26042553" w14:textId="77777777" w:rsidR="002106D2" w:rsidRDefault="002106D2" w:rsidP="002106D2">
      <w:pPr>
        <w:pStyle w:val="ListParagraph"/>
        <w:spacing w:after="0" w:line="240" w:lineRule="auto"/>
        <w:ind w:left="450"/>
        <w:rPr>
          <w:rFonts w:cs="Times New Roman"/>
          <w:b/>
          <w:sz w:val="22"/>
        </w:rPr>
      </w:pPr>
    </w:p>
    <w:p w14:paraId="0818B740" w14:textId="48BAB824" w:rsidR="002106D2" w:rsidRDefault="002106D2" w:rsidP="002106D2">
      <w:pPr>
        <w:pStyle w:val="ListParagraph"/>
        <w:numPr>
          <w:ilvl w:val="0"/>
          <w:numId w:val="1"/>
        </w:numPr>
        <w:spacing w:after="0" w:line="240" w:lineRule="auto"/>
        <w:ind w:left="450" w:hanging="90"/>
        <w:rPr>
          <w:rFonts w:cs="Times New Roman"/>
          <w:b/>
          <w:sz w:val="22"/>
        </w:rPr>
      </w:pPr>
      <w:r w:rsidRPr="00C25C63">
        <w:rPr>
          <w:rFonts w:cs="Times New Roman"/>
          <w:b/>
          <w:sz w:val="22"/>
        </w:rPr>
        <w:t xml:space="preserve"> New Business</w:t>
      </w:r>
      <w:r>
        <w:rPr>
          <w:rFonts w:cs="Times New Roman"/>
          <w:b/>
          <w:sz w:val="22"/>
        </w:rPr>
        <w:t>-Approval of GSS FY 2025 Budget</w:t>
      </w:r>
      <w:r w:rsidR="00410F9C">
        <w:rPr>
          <w:rFonts w:cs="Times New Roman"/>
          <w:b/>
          <w:sz w:val="22"/>
        </w:rPr>
        <w:t>, On-Boarding/Orientation Process, OCS Investigation</w:t>
      </w:r>
    </w:p>
    <w:p w14:paraId="00C3048C" w14:textId="77777777" w:rsidR="001B4AB0" w:rsidRPr="00304F9D" w:rsidRDefault="001B4AB0" w:rsidP="001B4AB0">
      <w:pPr>
        <w:pStyle w:val="ListParagraph"/>
        <w:spacing w:after="0" w:line="240" w:lineRule="auto"/>
        <w:ind w:left="450"/>
        <w:rPr>
          <w:rFonts w:cs="Times New Roman"/>
          <w:b/>
          <w:bCs/>
          <w:sz w:val="22"/>
        </w:rPr>
      </w:pPr>
      <w:r w:rsidRPr="00304F9D">
        <w:rPr>
          <w:rFonts w:cs="Times New Roman"/>
          <w:b/>
          <w:bCs/>
          <w:sz w:val="22"/>
        </w:rPr>
        <w:t>Motion to Pay Current and Past E-Board Members the following compensation:</w:t>
      </w:r>
    </w:p>
    <w:p w14:paraId="549227F4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3AB611A9" w14:textId="15F87AEF" w:rsidR="001B4AB0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2"/>
        </w:rPr>
      </w:pPr>
      <w:r w:rsidRPr="001B4AB0">
        <w:rPr>
          <w:rFonts w:cs="Times New Roman"/>
          <w:sz w:val="22"/>
        </w:rPr>
        <w:t>Former GSS President Roy: $2500 for Fall Semester 2023 (payable immediately), GSS President</w:t>
      </w:r>
      <w:r w:rsidR="00D80E0D">
        <w:rPr>
          <w:rFonts w:cs="Times New Roman"/>
          <w:sz w:val="22"/>
        </w:rPr>
        <w:t xml:space="preserve"> </w:t>
      </w:r>
      <w:r w:rsidRPr="00D80E0D">
        <w:rPr>
          <w:rFonts w:cs="Times New Roman"/>
          <w:sz w:val="22"/>
        </w:rPr>
        <w:t>Greene $2500 (payable after April 24, 2024)</w:t>
      </w:r>
    </w:p>
    <w:p w14:paraId="57FB18B0" w14:textId="73BD7B57" w:rsidR="00D80E0D" w:rsidRDefault="00D80E0D" w:rsidP="00D80E0D">
      <w:pPr>
        <w:pStyle w:val="ListParagraph"/>
        <w:numPr>
          <w:ilvl w:val="1"/>
          <w:numId w:val="2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Aye: 10</w:t>
      </w:r>
    </w:p>
    <w:p w14:paraId="589FF98D" w14:textId="372A2370" w:rsidR="00D80E0D" w:rsidRDefault="00D80E0D" w:rsidP="00D80E0D">
      <w:pPr>
        <w:pStyle w:val="ListParagraph"/>
        <w:numPr>
          <w:ilvl w:val="1"/>
          <w:numId w:val="2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Nay: 1</w:t>
      </w:r>
    </w:p>
    <w:p w14:paraId="652512F8" w14:textId="4FB283E3" w:rsidR="00D80E0D" w:rsidRPr="00D80E0D" w:rsidRDefault="00D80E0D" w:rsidP="00D80E0D">
      <w:pPr>
        <w:pStyle w:val="ListParagraph"/>
        <w:numPr>
          <w:ilvl w:val="1"/>
          <w:numId w:val="2"/>
        </w:num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Abstain: 4</w:t>
      </w:r>
    </w:p>
    <w:p w14:paraId="75D062B3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566752DB" w14:textId="77777777" w:rsidR="001B4AB0" w:rsidRPr="001B4AB0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2"/>
        </w:rPr>
      </w:pPr>
      <w:r w:rsidRPr="001B4AB0">
        <w:rPr>
          <w:rFonts w:cs="Times New Roman"/>
          <w:sz w:val="22"/>
        </w:rPr>
        <w:t>Former Parliamentarian Djebbari: Amount of outstanding stipend up until February 21, 2024, $375</w:t>
      </w:r>
    </w:p>
    <w:p w14:paraId="54E26FB4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04819846" w14:textId="6E65FC28" w:rsidR="001B4AB0" w:rsidRPr="00D80E0D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2"/>
        </w:rPr>
      </w:pPr>
      <w:r w:rsidRPr="001B4AB0">
        <w:rPr>
          <w:rFonts w:cs="Times New Roman"/>
          <w:sz w:val="22"/>
        </w:rPr>
        <w:t xml:space="preserve">GSS Communications Director Liaqat-Amount of Stipend from February 21, </w:t>
      </w:r>
      <w:proofErr w:type="gramStart"/>
      <w:r w:rsidRPr="001B4AB0">
        <w:rPr>
          <w:rFonts w:cs="Times New Roman"/>
          <w:sz w:val="22"/>
        </w:rPr>
        <w:t>2024</w:t>
      </w:r>
      <w:proofErr w:type="gramEnd"/>
      <w:r w:rsidRPr="001B4AB0">
        <w:rPr>
          <w:rFonts w:cs="Times New Roman"/>
          <w:sz w:val="22"/>
        </w:rPr>
        <w:t xml:space="preserve"> to end of Academic</w:t>
      </w:r>
      <w:r w:rsidR="00D80E0D">
        <w:rPr>
          <w:rFonts w:cs="Times New Roman"/>
          <w:sz w:val="22"/>
        </w:rPr>
        <w:t xml:space="preserve"> </w:t>
      </w:r>
      <w:r w:rsidRPr="00D80E0D">
        <w:rPr>
          <w:rFonts w:cs="Times New Roman"/>
          <w:sz w:val="22"/>
        </w:rPr>
        <w:t>Year, $750</w:t>
      </w:r>
    </w:p>
    <w:p w14:paraId="7ABB672E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027240EF" w14:textId="77777777" w:rsidR="001B4AB0" w:rsidRPr="001B4AB0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2"/>
        </w:rPr>
      </w:pPr>
      <w:r w:rsidRPr="001B4AB0">
        <w:rPr>
          <w:rFonts w:cs="Times New Roman"/>
          <w:sz w:val="22"/>
        </w:rPr>
        <w:t xml:space="preserve">GSS Vice President Selim-Amount of Stipend from February 21, </w:t>
      </w:r>
      <w:proofErr w:type="gramStart"/>
      <w:r w:rsidRPr="001B4AB0">
        <w:rPr>
          <w:rFonts w:cs="Times New Roman"/>
          <w:sz w:val="22"/>
        </w:rPr>
        <w:t>2024</w:t>
      </w:r>
      <w:proofErr w:type="gramEnd"/>
      <w:r w:rsidRPr="001B4AB0">
        <w:rPr>
          <w:rFonts w:cs="Times New Roman"/>
          <w:sz w:val="22"/>
        </w:rPr>
        <w:t xml:space="preserve"> to end of Academic Year, $375</w:t>
      </w:r>
    </w:p>
    <w:p w14:paraId="7431AF9E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615D7396" w14:textId="5987777A" w:rsidR="001B4AB0" w:rsidRPr="00D80E0D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2"/>
        </w:rPr>
      </w:pPr>
      <w:r w:rsidRPr="001B4AB0">
        <w:rPr>
          <w:rFonts w:cs="Times New Roman"/>
          <w:sz w:val="22"/>
        </w:rPr>
        <w:t xml:space="preserve">GSS Activities Director </w:t>
      </w:r>
      <w:proofErr w:type="spellStart"/>
      <w:r w:rsidRPr="001B4AB0">
        <w:rPr>
          <w:rFonts w:cs="Times New Roman"/>
          <w:sz w:val="22"/>
        </w:rPr>
        <w:t>Boraey</w:t>
      </w:r>
      <w:proofErr w:type="spellEnd"/>
      <w:r w:rsidRPr="001B4AB0">
        <w:rPr>
          <w:rFonts w:cs="Times New Roman"/>
          <w:sz w:val="22"/>
        </w:rPr>
        <w:t>-Outstanding Amount of Academic Year Stipend, $1500 (payable after</w:t>
      </w:r>
      <w:r w:rsidR="00D80E0D">
        <w:rPr>
          <w:rFonts w:cs="Times New Roman"/>
          <w:sz w:val="22"/>
        </w:rPr>
        <w:t xml:space="preserve"> </w:t>
      </w:r>
      <w:r w:rsidRPr="00D80E0D">
        <w:rPr>
          <w:rFonts w:cs="Times New Roman"/>
          <w:sz w:val="22"/>
        </w:rPr>
        <w:t>April 24, 2024)</w:t>
      </w:r>
    </w:p>
    <w:p w14:paraId="5928194F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725FC10A" w14:textId="77777777" w:rsidR="001B4AB0" w:rsidRPr="001B4AB0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2"/>
        </w:rPr>
      </w:pPr>
      <w:r w:rsidRPr="001B4AB0">
        <w:rPr>
          <w:rFonts w:cs="Times New Roman"/>
          <w:sz w:val="22"/>
        </w:rPr>
        <w:t>GSS Treasurer -Outstanding Amount of Academic Year Stipend, $2500 (payable after April 24, 2024)</w:t>
      </w:r>
    </w:p>
    <w:p w14:paraId="5E7D9890" w14:textId="77777777" w:rsidR="001B4AB0" w:rsidRPr="001B4AB0" w:rsidRDefault="001B4AB0" w:rsidP="001B4AB0">
      <w:pPr>
        <w:pStyle w:val="ListParagraph"/>
        <w:spacing w:after="0" w:line="240" w:lineRule="auto"/>
        <w:ind w:left="450"/>
        <w:rPr>
          <w:rFonts w:cs="Times New Roman"/>
          <w:sz w:val="22"/>
        </w:rPr>
      </w:pPr>
    </w:p>
    <w:p w14:paraId="5D3BCCD9" w14:textId="1352B6F0" w:rsidR="001B4AB0" w:rsidRPr="00D80E0D" w:rsidRDefault="001B4AB0" w:rsidP="00D80E0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2"/>
        </w:rPr>
      </w:pPr>
      <w:r w:rsidRPr="001B4AB0">
        <w:rPr>
          <w:rFonts w:cs="Times New Roman"/>
          <w:sz w:val="22"/>
        </w:rPr>
        <w:t>**All payments are paid as fellowship payments for tax and visa purposes**</w:t>
      </w:r>
    </w:p>
    <w:p w14:paraId="33FF0804" w14:textId="34A61D7E" w:rsidR="00D80E0D" w:rsidRPr="0088692A" w:rsidRDefault="0088692A" w:rsidP="00D80E0D">
      <w:pPr>
        <w:pStyle w:val="ListParagraph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 xml:space="preserve">For all payments for everyone above. Motion Passes for payment as above. </w:t>
      </w:r>
    </w:p>
    <w:p w14:paraId="5A92276B" w14:textId="5C0B7198" w:rsidR="00D80E0D" w:rsidRDefault="00D80E0D" w:rsidP="00D80E0D">
      <w:pPr>
        <w:pStyle w:val="ListParagraph"/>
        <w:numPr>
          <w:ilvl w:val="1"/>
          <w:numId w:val="2"/>
        </w:numPr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Aye: 1</w:t>
      </w:r>
      <w:r w:rsidR="0088692A">
        <w:rPr>
          <w:rFonts w:cs="Times New Roman"/>
          <w:b/>
          <w:sz w:val="22"/>
        </w:rPr>
        <w:t>3</w:t>
      </w:r>
    </w:p>
    <w:p w14:paraId="090EFEE7" w14:textId="51757E3C" w:rsidR="00D80E0D" w:rsidRDefault="00D80E0D" w:rsidP="00D80E0D">
      <w:pPr>
        <w:pStyle w:val="ListParagraph"/>
        <w:numPr>
          <w:ilvl w:val="1"/>
          <w:numId w:val="2"/>
        </w:numPr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Nay: 1</w:t>
      </w:r>
    </w:p>
    <w:p w14:paraId="65BFE253" w14:textId="304FED8E" w:rsidR="00D80E0D" w:rsidRDefault="00D80E0D" w:rsidP="00D80E0D">
      <w:pPr>
        <w:pStyle w:val="ListParagraph"/>
        <w:numPr>
          <w:ilvl w:val="1"/>
          <w:numId w:val="2"/>
        </w:numPr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Abstain: 4</w:t>
      </w:r>
    </w:p>
    <w:p w14:paraId="336A06DE" w14:textId="77777777" w:rsidR="0088692A" w:rsidRDefault="0088692A" w:rsidP="0088692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Motion is passed. </w:t>
      </w:r>
    </w:p>
    <w:p w14:paraId="71DFD7E3" w14:textId="77777777" w:rsidR="0088692A" w:rsidRDefault="0088692A" w:rsidP="0088692A">
      <w:pPr>
        <w:pStyle w:val="ListParagraph"/>
        <w:spacing w:after="0" w:line="240" w:lineRule="auto"/>
        <w:ind w:left="1890"/>
        <w:rPr>
          <w:rFonts w:cs="Times New Roman"/>
          <w:b/>
          <w:sz w:val="22"/>
        </w:rPr>
      </w:pPr>
    </w:p>
    <w:p w14:paraId="6D326456" w14:textId="77777777" w:rsidR="0088692A" w:rsidRPr="00304F9D" w:rsidRDefault="0088692A" w:rsidP="0088692A">
      <w:pPr>
        <w:spacing w:after="0" w:line="240" w:lineRule="auto"/>
        <w:rPr>
          <w:rFonts w:cs="Times New Roman"/>
          <w:b/>
          <w:sz w:val="22"/>
        </w:rPr>
      </w:pPr>
      <w:r w:rsidRPr="00304F9D">
        <w:rPr>
          <w:rFonts w:cs="Times New Roman"/>
          <w:b/>
          <w:sz w:val="22"/>
        </w:rPr>
        <w:t>Motion to provide compensation for the following GSS Officers under the following parameters:</w:t>
      </w:r>
    </w:p>
    <w:p w14:paraId="41403319" w14:textId="77777777" w:rsidR="0088692A" w:rsidRPr="0088692A" w:rsidRDefault="0088692A" w:rsidP="0088692A">
      <w:pPr>
        <w:spacing w:after="0" w:line="240" w:lineRule="auto"/>
        <w:rPr>
          <w:rFonts w:cs="Times New Roman"/>
          <w:bCs/>
          <w:sz w:val="22"/>
        </w:rPr>
      </w:pPr>
    </w:p>
    <w:p w14:paraId="56F529A9" w14:textId="77777777" w:rsidR="0088692A" w:rsidRPr="0088692A" w:rsidRDefault="0088692A" w:rsidP="0088692A">
      <w:pPr>
        <w:spacing w:after="0" w:line="240" w:lineRule="auto"/>
        <w:rPr>
          <w:rFonts w:cs="Times New Roman"/>
          <w:bCs/>
          <w:sz w:val="22"/>
        </w:rPr>
      </w:pPr>
      <w:r w:rsidRPr="0088692A">
        <w:rPr>
          <w:rFonts w:cs="Times New Roman"/>
          <w:bCs/>
          <w:sz w:val="22"/>
        </w:rPr>
        <w:t>GSS President-Monthly payments for the total stipend ($5000) effective after May 1, 2024</w:t>
      </w:r>
    </w:p>
    <w:p w14:paraId="164C2199" w14:textId="77777777" w:rsidR="0088692A" w:rsidRPr="0088692A" w:rsidRDefault="0088692A" w:rsidP="0088692A">
      <w:pPr>
        <w:spacing w:after="0" w:line="240" w:lineRule="auto"/>
        <w:rPr>
          <w:rFonts w:cs="Times New Roman"/>
          <w:bCs/>
          <w:sz w:val="22"/>
        </w:rPr>
      </w:pPr>
    </w:p>
    <w:p w14:paraId="01B19EF6" w14:textId="77777777" w:rsidR="0088692A" w:rsidRDefault="0088692A" w:rsidP="0088692A">
      <w:pPr>
        <w:spacing w:after="0" w:line="240" w:lineRule="auto"/>
        <w:rPr>
          <w:rFonts w:cs="Times New Roman"/>
          <w:bCs/>
          <w:sz w:val="22"/>
        </w:rPr>
      </w:pPr>
      <w:r w:rsidRPr="0088692A">
        <w:rPr>
          <w:rFonts w:cs="Times New Roman"/>
          <w:bCs/>
          <w:sz w:val="22"/>
        </w:rPr>
        <w:t>GSS Treasurer-Monthly payments for the total stipend ($5000) effective May 1, 2024</w:t>
      </w:r>
    </w:p>
    <w:p w14:paraId="162BF592" w14:textId="77777777" w:rsidR="0088692A" w:rsidRPr="0088692A" w:rsidRDefault="0088692A" w:rsidP="0088692A">
      <w:pPr>
        <w:spacing w:after="0" w:line="240" w:lineRule="auto"/>
        <w:rPr>
          <w:rFonts w:cs="Times New Roman"/>
          <w:bCs/>
          <w:sz w:val="22"/>
        </w:rPr>
      </w:pPr>
    </w:p>
    <w:p w14:paraId="122DC035" w14:textId="2F78B058" w:rsidR="0088692A" w:rsidRDefault="0088692A" w:rsidP="0088692A">
      <w:pPr>
        <w:spacing w:after="0" w:line="240" w:lineRule="auto"/>
        <w:rPr>
          <w:rFonts w:cs="Times New Roman"/>
          <w:bCs/>
          <w:sz w:val="22"/>
        </w:rPr>
      </w:pPr>
      <w:r w:rsidRPr="0088692A">
        <w:rPr>
          <w:rFonts w:cs="Times New Roman"/>
          <w:bCs/>
          <w:sz w:val="22"/>
        </w:rPr>
        <w:t>**All payments are paid as fellowship payments for tax and visa purposes**</w:t>
      </w:r>
    </w:p>
    <w:p w14:paraId="11E14230" w14:textId="7A1D790E" w:rsidR="0088692A" w:rsidRPr="00304F9D" w:rsidRDefault="00304F9D" w:rsidP="00304F9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Sandip</w:t>
      </w:r>
      <w:r>
        <w:rPr>
          <w:rFonts w:cs="Times New Roman"/>
          <w:bCs/>
          <w:sz w:val="22"/>
        </w:rPr>
        <w:t xml:space="preserve"> and Krista</w:t>
      </w:r>
      <w:r w:rsidRPr="00304F9D">
        <w:rPr>
          <w:rFonts w:cs="Times New Roman"/>
          <w:bCs/>
          <w:sz w:val="22"/>
        </w:rPr>
        <w:t xml:space="preserve"> </w:t>
      </w:r>
      <w:r w:rsidR="0088692A" w:rsidRPr="00304F9D">
        <w:rPr>
          <w:rFonts w:cs="Times New Roman"/>
          <w:bCs/>
          <w:sz w:val="22"/>
        </w:rPr>
        <w:t>2</w:t>
      </w:r>
      <w:r w:rsidR="0088692A" w:rsidRPr="00304F9D">
        <w:rPr>
          <w:rFonts w:cs="Times New Roman"/>
          <w:bCs/>
          <w:sz w:val="22"/>
          <w:vertAlign w:val="superscript"/>
        </w:rPr>
        <w:t>ND</w:t>
      </w:r>
      <w:r w:rsidR="0088692A" w:rsidRPr="00304F9D">
        <w:rPr>
          <w:rFonts w:cs="Times New Roman"/>
          <w:bCs/>
          <w:sz w:val="22"/>
        </w:rPr>
        <w:t xml:space="preserve"> the motion</w:t>
      </w:r>
      <w:r w:rsidRPr="00304F9D">
        <w:rPr>
          <w:rFonts w:cs="Times New Roman"/>
          <w:bCs/>
          <w:sz w:val="22"/>
        </w:rPr>
        <w:t xml:space="preserve">. </w:t>
      </w:r>
    </w:p>
    <w:p w14:paraId="5B2705BD" w14:textId="55DCD93C" w:rsidR="00304F9D" w:rsidRPr="00304F9D" w:rsidRDefault="00304F9D" w:rsidP="00304F9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 xml:space="preserve">1 abstain. </w:t>
      </w:r>
    </w:p>
    <w:p w14:paraId="6EB7E893" w14:textId="70EADE60" w:rsidR="00304F9D" w:rsidRPr="00304F9D" w:rsidRDefault="00304F9D" w:rsidP="00304F9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 xml:space="preserve">No oppose. </w:t>
      </w:r>
    </w:p>
    <w:p w14:paraId="151F2F4C" w14:textId="5F4C19B4" w:rsidR="00304F9D" w:rsidRPr="00304F9D" w:rsidRDefault="00304F9D" w:rsidP="00304F9D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Motion passed.</w:t>
      </w:r>
    </w:p>
    <w:p w14:paraId="0651C153" w14:textId="77777777" w:rsidR="00304F9D" w:rsidRDefault="00304F9D" w:rsidP="0088692A">
      <w:pPr>
        <w:spacing w:after="0" w:line="240" w:lineRule="auto"/>
        <w:rPr>
          <w:rFonts w:cs="Times New Roman"/>
          <w:bCs/>
          <w:sz w:val="22"/>
        </w:rPr>
      </w:pPr>
    </w:p>
    <w:p w14:paraId="0D9CC84E" w14:textId="77777777" w:rsidR="00304F9D" w:rsidRPr="00304F9D" w:rsidRDefault="00304F9D" w:rsidP="00304F9D">
      <w:pPr>
        <w:spacing w:after="0" w:line="240" w:lineRule="auto"/>
        <w:rPr>
          <w:rFonts w:cs="Times New Roman"/>
          <w:b/>
          <w:sz w:val="22"/>
        </w:rPr>
      </w:pPr>
      <w:r w:rsidRPr="00304F9D">
        <w:rPr>
          <w:rFonts w:cs="Times New Roman"/>
          <w:b/>
          <w:sz w:val="22"/>
        </w:rPr>
        <w:lastRenderedPageBreak/>
        <w:t>Motion 3-On Boarding/Orientation Amendment</w:t>
      </w:r>
    </w:p>
    <w:p w14:paraId="52BD024C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to the Bylaws</w:t>
      </w:r>
    </w:p>
    <w:p w14:paraId="380DECA9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</w:p>
    <w:p w14:paraId="093CDB13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At the beginning of every school year, all new and returning GSS Members (including E-Board</w:t>
      </w:r>
    </w:p>
    <w:p w14:paraId="7EAD2CE8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 xml:space="preserve">Members) must attend a mandatory Onboarding/Orientation meeting before the first official </w:t>
      </w:r>
      <w:proofErr w:type="gramStart"/>
      <w:r w:rsidRPr="00304F9D">
        <w:rPr>
          <w:rFonts w:cs="Times New Roman"/>
          <w:bCs/>
          <w:sz w:val="22"/>
        </w:rPr>
        <w:t>GSS</w:t>
      </w:r>
      <w:proofErr w:type="gramEnd"/>
    </w:p>
    <w:p w14:paraId="54A0CBA6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 xml:space="preserve">Meeting where official votes and business will be </w:t>
      </w:r>
      <w:proofErr w:type="gramStart"/>
      <w:r w:rsidRPr="00304F9D">
        <w:rPr>
          <w:rFonts w:cs="Times New Roman"/>
          <w:bCs/>
          <w:sz w:val="22"/>
        </w:rPr>
        <w:t>taken</w:t>
      </w:r>
      <w:proofErr w:type="gramEnd"/>
    </w:p>
    <w:p w14:paraId="37B17373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</w:p>
    <w:p w14:paraId="2DA6DBF2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The meeting will establish a voting and meeting agenda system in compliance with Robert’s Rules of</w:t>
      </w:r>
    </w:p>
    <w:p w14:paraId="75508C3B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Order</w:t>
      </w:r>
    </w:p>
    <w:p w14:paraId="2E20B1EA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</w:p>
    <w:p w14:paraId="375628DD" w14:textId="66BA325C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 xml:space="preserve">The meeting will focus on the responsibilities/structure of Tier III Organizations, </w:t>
      </w:r>
      <w:r>
        <w:rPr>
          <w:rFonts w:cs="Times New Roman"/>
          <w:bCs/>
          <w:sz w:val="22"/>
        </w:rPr>
        <w:t>Membership</w:t>
      </w:r>
    </w:p>
    <w:p w14:paraId="006543CF" w14:textId="6B71FDBF" w:rsid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expectations and responsibilities along with Diversity, Equity</w:t>
      </w:r>
      <w:r>
        <w:rPr>
          <w:rFonts w:cs="Times New Roman"/>
          <w:bCs/>
          <w:sz w:val="22"/>
        </w:rPr>
        <w:t>,</w:t>
      </w:r>
      <w:r w:rsidRPr="00304F9D">
        <w:rPr>
          <w:rFonts w:cs="Times New Roman"/>
          <w:bCs/>
          <w:sz w:val="22"/>
        </w:rPr>
        <w:t xml:space="preserve"> and Inclusion training</w:t>
      </w:r>
      <w:r>
        <w:rPr>
          <w:rFonts w:cs="Times New Roman"/>
          <w:bCs/>
          <w:sz w:val="22"/>
        </w:rPr>
        <w:t xml:space="preserve">. </w:t>
      </w:r>
    </w:p>
    <w:p w14:paraId="6BA6B74F" w14:textId="2E9AF2CB" w:rsidR="00304F9D" w:rsidRPr="00304F9D" w:rsidRDefault="00304F9D" w:rsidP="00304F9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Motion 2</w:t>
      </w:r>
      <w:r w:rsidRPr="00304F9D">
        <w:rPr>
          <w:rFonts w:cs="Times New Roman"/>
          <w:bCs/>
          <w:sz w:val="22"/>
          <w:vertAlign w:val="superscript"/>
        </w:rPr>
        <w:t>nd</w:t>
      </w:r>
      <w:r w:rsidRPr="00304F9D">
        <w:rPr>
          <w:rFonts w:cs="Times New Roman"/>
          <w:bCs/>
          <w:sz w:val="22"/>
        </w:rPr>
        <w:t xml:space="preserve"> by Sandip and sandy </w:t>
      </w:r>
    </w:p>
    <w:p w14:paraId="1B5728F2" w14:textId="71BE45C3" w:rsidR="00304F9D" w:rsidRPr="00304F9D" w:rsidRDefault="00304F9D" w:rsidP="00304F9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 xml:space="preserve">18 ay </w:t>
      </w:r>
    </w:p>
    <w:p w14:paraId="383A41D4" w14:textId="77777777" w:rsidR="00304F9D" w:rsidRPr="00304F9D" w:rsidRDefault="00304F9D" w:rsidP="00304F9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No abstain no opposing</w:t>
      </w:r>
    </w:p>
    <w:p w14:paraId="7F9520B9" w14:textId="769E76A3" w:rsid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</w:t>
      </w:r>
    </w:p>
    <w:p w14:paraId="69D33EBB" w14:textId="77777777" w:rsidR="00304F9D" w:rsidRPr="00304F9D" w:rsidRDefault="00304F9D" w:rsidP="00304F9D">
      <w:pPr>
        <w:spacing w:after="0" w:line="240" w:lineRule="auto"/>
        <w:rPr>
          <w:rFonts w:cs="Times New Roman"/>
          <w:b/>
          <w:sz w:val="22"/>
        </w:rPr>
      </w:pPr>
      <w:r w:rsidRPr="00304F9D">
        <w:rPr>
          <w:rFonts w:cs="Times New Roman"/>
          <w:b/>
          <w:sz w:val="22"/>
        </w:rPr>
        <w:t>Motion 4-Adoption of OCS Investigation</w:t>
      </w:r>
    </w:p>
    <w:p w14:paraId="681A74C2" w14:textId="77777777" w:rsidR="00304F9D" w:rsidRPr="00304F9D" w:rsidRDefault="00304F9D" w:rsidP="00304F9D">
      <w:pPr>
        <w:spacing w:after="0" w:line="240" w:lineRule="auto"/>
        <w:rPr>
          <w:rFonts w:cs="Times New Roman"/>
          <w:b/>
          <w:sz w:val="22"/>
        </w:rPr>
      </w:pPr>
      <w:r w:rsidRPr="00304F9D">
        <w:rPr>
          <w:rFonts w:cs="Times New Roman"/>
          <w:b/>
          <w:sz w:val="22"/>
        </w:rPr>
        <w:t>Recommendations</w:t>
      </w:r>
    </w:p>
    <w:p w14:paraId="59FE14BC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</w:p>
    <w:p w14:paraId="2301DA99" w14:textId="07D41C09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Once a final report has been submitted to the Graduate Student Senate (or its designee) at the</w:t>
      </w:r>
      <w:r>
        <w:rPr>
          <w:rFonts w:cs="Times New Roman"/>
          <w:bCs/>
          <w:sz w:val="22"/>
        </w:rPr>
        <w:t xml:space="preserve"> </w:t>
      </w:r>
      <w:r w:rsidRPr="00304F9D">
        <w:rPr>
          <w:rFonts w:cs="Times New Roman"/>
          <w:bCs/>
          <w:sz w:val="22"/>
        </w:rPr>
        <w:t>conclusion of the investigatory process, the Graduate Student Senate agrees to implement all</w:t>
      </w:r>
      <w:r>
        <w:rPr>
          <w:rFonts w:cs="Times New Roman"/>
          <w:bCs/>
          <w:sz w:val="22"/>
        </w:rPr>
        <w:t xml:space="preserve"> </w:t>
      </w:r>
      <w:r w:rsidRPr="00304F9D">
        <w:rPr>
          <w:rFonts w:cs="Times New Roman"/>
          <w:bCs/>
          <w:sz w:val="22"/>
        </w:rPr>
        <w:t>recommendations set forth by the Office of Community Standards unless a compelling or extenuating</w:t>
      </w:r>
      <w:r>
        <w:rPr>
          <w:rFonts w:cs="Times New Roman"/>
          <w:bCs/>
          <w:sz w:val="22"/>
        </w:rPr>
        <w:t xml:space="preserve"> </w:t>
      </w:r>
      <w:r w:rsidRPr="00304F9D">
        <w:rPr>
          <w:rFonts w:cs="Times New Roman"/>
          <w:bCs/>
          <w:sz w:val="22"/>
        </w:rPr>
        <w:t>circumstance prevents GSS from compliance.</w:t>
      </w:r>
    </w:p>
    <w:p w14:paraId="192BF77A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</w:p>
    <w:p w14:paraId="46C1B945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Any non-compliance with the recommendations set forth by the OCS must be communicated in</w:t>
      </w:r>
    </w:p>
    <w:p w14:paraId="10ED5D84" w14:textId="77777777" w:rsidR="00304F9D" w:rsidRP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writing to the GSS and broader graduate student community, with a detailed explanation as to why</w:t>
      </w:r>
    </w:p>
    <w:p w14:paraId="4539A412" w14:textId="54B3A4EE" w:rsidR="00304F9D" w:rsidRDefault="00304F9D" w:rsidP="00304F9D">
      <w:pPr>
        <w:spacing w:after="0" w:line="240" w:lineRule="auto"/>
        <w:rPr>
          <w:rFonts w:cs="Times New Roman"/>
          <w:bCs/>
          <w:sz w:val="22"/>
        </w:rPr>
      </w:pPr>
      <w:r w:rsidRPr="00304F9D">
        <w:rPr>
          <w:rFonts w:cs="Times New Roman"/>
          <w:bCs/>
          <w:sz w:val="22"/>
        </w:rPr>
        <w:t>GSS cannot/will not be compliant with one or more recommendations.</w:t>
      </w:r>
    </w:p>
    <w:p w14:paraId="6DB97E33" w14:textId="702EB4EF" w:rsidR="00304F9D" w:rsidRDefault="00AB3AFE" w:rsidP="00304F9D">
      <w:p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Sandip and </w:t>
      </w:r>
      <w:proofErr w:type="spellStart"/>
      <w:r>
        <w:rPr>
          <w:rFonts w:cs="Times New Roman"/>
          <w:bCs/>
          <w:sz w:val="22"/>
        </w:rPr>
        <w:t>Elive</w:t>
      </w:r>
      <w:proofErr w:type="spellEnd"/>
      <w:r>
        <w:rPr>
          <w:rFonts w:cs="Times New Roman"/>
          <w:bCs/>
          <w:sz w:val="22"/>
        </w:rPr>
        <w:t xml:space="preserve"> 2</w:t>
      </w:r>
      <w:r w:rsidRPr="00AB3AFE">
        <w:rPr>
          <w:rFonts w:cs="Times New Roman"/>
          <w:bCs/>
          <w:sz w:val="22"/>
          <w:vertAlign w:val="superscript"/>
        </w:rPr>
        <w:t>nd</w:t>
      </w:r>
      <w:r>
        <w:rPr>
          <w:rFonts w:cs="Times New Roman"/>
          <w:bCs/>
          <w:sz w:val="22"/>
        </w:rPr>
        <w:t xml:space="preserve"> the motion </w:t>
      </w:r>
    </w:p>
    <w:p w14:paraId="14795539" w14:textId="2FDF0D5E" w:rsidR="00AB3AFE" w:rsidRPr="00AB3AFE" w:rsidRDefault="00AB3AFE" w:rsidP="00AB3AF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Cs/>
          <w:sz w:val="22"/>
        </w:rPr>
      </w:pPr>
      <w:r w:rsidRPr="00AB3AFE">
        <w:rPr>
          <w:rFonts w:cs="Times New Roman"/>
          <w:bCs/>
          <w:sz w:val="22"/>
        </w:rPr>
        <w:t xml:space="preserve">15 in </w:t>
      </w:r>
      <w:proofErr w:type="spellStart"/>
      <w:r w:rsidRPr="00AB3AFE">
        <w:rPr>
          <w:rFonts w:cs="Times New Roman"/>
          <w:bCs/>
          <w:sz w:val="22"/>
        </w:rPr>
        <w:t>favour</w:t>
      </w:r>
      <w:proofErr w:type="spellEnd"/>
      <w:r w:rsidRPr="00AB3AFE">
        <w:rPr>
          <w:rFonts w:cs="Times New Roman"/>
          <w:bCs/>
          <w:sz w:val="22"/>
        </w:rPr>
        <w:t xml:space="preserve"> </w:t>
      </w:r>
    </w:p>
    <w:p w14:paraId="7A80EDD8" w14:textId="251FBACE" w:rsidR="00AB3AFE" w:rsidRPr="00304F9D" w:rsidRDefault="00AB3AFE" w:rsidP="00AB3AF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1</w:t>
      </w:r>
      <w:r w:rsidRPr="00304F9D">
        <w:rPr>
          <w:rFonts w:cs="Times New Roman"/>
          <w:bCs/>
          <w:sz w:val="22"/>
        </w:rPr>
        <w:t xml:space="preserve"> abstain</w:t>
      </w:r>
      <w:r>
        <w:rPr>
          <w:rFonts w:cs="Times New Roman"/>
          <w:bCs/>
          <w:sz w:val="22"/>
        </w:rPr>
        <w:t>,</w:t>
      </w:r>
      <w:r w:rsidRPr="00304F9D">
        <w:rPr>
          <w:rFonts w:cs="Times New Roman"/>
          <w:bCs/>
          <w:sz w:val="22"/>
        </w:rPr>
        <w:t xml:space="preserve"> no opposing.</w:t>
      </w:r>
    </w:p>
    <w:p w14:paraId="35E05746" w14:textId="53981859" w:rsidR="00AB3AFE" w:rsidRDefault="00AB3AFE" w:rsidP="00304F9D">
      <w:pPr>
        <w:spacing w:after="0" w:line="240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Motion Passed </w:t>
      </w:r>
    </w:p>
    <w:p w14:paraId="64617AEE" w14:textId="77777777" w:rsidR="00AB3AFE" w:rsidRDefault="00AB3AFE" w:rsidP="00304F9D">
      <w:pPr>
        <w:spacing w:after="0" w:line="240" w:lineRule="auto"/>
        <w:rPr>
          <w:rFonts w:cs="Times New Roman"/>
          <w:bCs/>
          <w:sz w:val="22"/>
        </w:rPr>
      </w:pPr>
    </w:p>
    <w:p w14:paraId="7260851E" w14:textId="77777777" w:rsidR="00AB3AFE" w:rsidRDefault="00AB3AFE" w:rsidP="00304F9D">
      <w:pPr>
        <w:spacing w:after="0" w:line="240" w:lineRule="auto"/>
        <w:rPr>
          <w:rFonts w:cs="Times New Roman"/>
          <w:bCs/>
          <w:sz w:val="22"/>
        </w:rPr>
      </w:pPr>
    </w:p>
    <w:p w14:paraId="0F5E0423" w14:textId="0EC5EFFA" w:rsidR="00304F9D" w:rsidRPr="0088692A" w:rsidRDefault="00304F9D" w:rsidP="0088692A">
      <w:pPr>
        <w:spacing w:after="0" w:line="240" w:lineRule="auto"/>
        <w:rPr>
          <w:rFonts w:cs="Times New Roman"/>
          <w:bCs/>
          <w:sz w:val="22"/>
        </w:rPr>
      </w:pPr>
    </w:p>
    <w:p w14:paraId="325E06CC" w14:textId="77777777" w:rsidR="0088692A" w:rsidRDefault="0088692A" w:rsidP="002106D2">
      <w:pPr>
        <w:pStyle w:val="ListParagraph"/>
        <w:spacing w:after="0" w:line="240" w:lineRule="auto"/>
        <w:ind w:left="450"/>
        <w:rPr>
          <w:rFonts w:cs="Times New Roman"/>
          <w:b/>
          <w:sz w:val="22"/>
        </w:rPr>
      </w:pPr>
    </w:p>
    <w:p w14:paraId="630E35C5" w14:textId="77777777" w:rsidR="002106D2" w:rsidRPr="00C25C63" w:rsidRDefault="002106D2" w:rsidP="002106D2">
      <w:pPr>
        <w:pStyle w:val="ListParagraph"/>
        <w:numPr>
          <w:ilvl w:val="0"/>
          <w:numId w:val="1"/>
        </w:numPr>
        <w:spacing w:after="0" w:line="240" w:lineRule="auto"/>
        <w:ind w:left="450" w:hanging="90"/>
        <w:rPr>
          <w:rFonts w:cs="Times New Roman"/>
          <w:b/>
          <w:sz w:val="22"/>
        </w:rPr>
      </w:pPr>
      <w:r w:rsidRPr="00C25C63">
        <w:rPr>
          <w:rFonts w:cs="Times New Roman"/>
          <w:b/>
          <w:sz w:val="22"/>
        </w:rPr>
        <w:t>Good News</w:t>
      </w:r>
    </w:p>
    <w:p w14:paraId="3331A86D" w14:textId="77777777" w:rsidR="002106D2" w:rsidRDefault="002106D2" w:rsidP="002106D2">
      <w:pPr>
        <w:pStyle w:val="ListParagraph"/>
        <w:spacing w:after="0" w:line="240" w:lineRule="auto"/>
        <w:ind w:left="450"/>
        <w:rPr>
          <w:rFonts w:cs="Times New Roman"/>
          <w:b/>
          <w:sz w:val="22"/>
        </w:rPr>
      </w:pPr>
    </w:p>
    <w:p w14:paraId="1317199E" w14:textId="77777777" w:rsidR="002106D2" w:rsidRDefault="002106D2" w:rsidP="002106D2">
      <w:pPr>
        <w:pStyle w:val="ListParagraph"/>
        <w:spacing w:after="0" w:line="240" w:lineRule="auto"/>
        <w:ind w:left="450"/>
        <w:rPr>
          <w:rFonts w:cs="Times New Roman"/>
          <w:b/>
          <w:sz w:val="22"/>
        </w:rPr>
      </w:pPr>
    </w:p>
    <w:p w14:paraId="783E88D4" w14:textId="77777777" w:rsidR="002106D2" w:rsidRDefault="002106D2" w:rsidP="002106D2">
      <w:pPr>
        <w:pStyle w:val="ListParagraph"/>
        <w:numPr>
          <w:ilvl w:val="0"/>
          <w:numId w:val="1"/>
        </w:numPr>
        <w:spacing w:after="0" w:line="240" w:lineRule="auto"/>
        <w:ind w:left="450" w:hanging="9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Adjournment</w:t>
      </w:r>
    </w:p>
    <w:p w14:paraId="12142355" w14:textId="77777777" w:rsidR="002106D2" w:rsidRPr="006039A5" w:rsidRDefault="002106D2" w:rsidP="002106D2">
      <w:pPr>
        <w:spacing w:after="0" w:line="240" w:lineRule="auto"/>
        <w:ind w:left="1080"/>
        <w:rPr>
          <w:rFonts w:cs="Times New Roman"/>
          <w:b/>
          <w:sz w:val="22"/>
        </w:rPr>
      </w:pPr>
    </w:p>
    <w:p w14:paraId="6086CA77" w14:textId="20362793" w:rsidR="004F0268" w:rsidRDefault="00EA6966">
      <w:proofErr w:type="gramStart"/>
      <w:r>
        <w:t>Meeting</w:t>
      </w:r>
      <w:proofErr w:type="gramEnd"/>
      <w:r>
        <w:t xml:space="preserve"> adjourned at 8:01 pm. </w:t>
      </w:r>
    </w:p>
    <w:sectPr w:rsidR="004F0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CC1D9" w14:textId="77777777" w:rsidR="00907430" w:rsidRDefault="00907430" w:rsidP="002106D2">
      <w:pPr>
        <w:spacing w:after="0" w:line="240" w:lineRule="auto"/>
      </w:pPr>
      <w:r>
        <w:separator/>
      </w:r>
    </w:p>
  </w:endnote>
  <w:endnote w:type="continuationSeparator" w:id="0">
    <w:p w14:paraId="5895DB54" w14:textId="77777777" w:rsidR="00907430" w:rsidRDefault="00907430" w:rsidP="0021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9F88" w14:textId="77777777" w:rsidR="00F16F19" w:rsidRDefault="00F16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BD45" w14:textId="77777777" w:rsidR="00F16F19" w:rsidRDefault="00F16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497C" w14:textId="77777777" w:rsidR="00F16F19" w:rsidRDefault="00F16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C05F" w14:textId="77777777" w:rsidR="00907430" w:rsidRDefault="00907430" w:rsidP="002106D2">
      <w:pPr>
        <w:spacing w:after="0" w:line="240" w:lineRule="auto"/>
      </w:pPr>
      <w:r>
        <w:separator/>
      </w:r>
    </w:p>
  </w:footnote>
  <w:footnote w:type="continuationSeparator" w:id="0">
    <w:p w14:paraId="198D083B" w14:textId="77777777" w:rsidR="00907430" w:rsidRDefault="00907430" w:rsidP="0021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667A" w14:textId="77777777" w:rsidR="00F16F19" w:rsidRDefault="00F16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03E6" w14:textId="147D9349" w:rsidR="002106D2" w:rsidRDefault="002106D2" w:rsidP="002106D2">
    <w:pPr>
      <w:spacing w:after="0" w:line="240" w:lineRule="auto"/>
      <w:ind w:left="720" w:firstLine="720"/>
      <w:jc w:val="center"/>
      <w:rPr>
        <w:rFonts w:cs="Times New Roman"/>
        <w:b/>
        <w:sz w:val="28"/>
        <w:szCs w:val="28"/>
      </w:rPr>
    </w:pPr>
    <w:r>
      <w:rPr>
        <w:noProof/>
      </w:rPr>
      <w:drawing>
        <wp:anchor distT="0" distB="7620" distL="114300" distR="120015" simplePos="0" relativeHeight="251659264" behindDoc="1" locked="0" layoutInCell="1" allowOverlap="1" wp14:anchorId="05D2F9D5" wp14:editId="09C71296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b/>
        <w:sz w:val="28"/>
        <w:szCs w:val="28"/>
      </w:rPr>
      <w:t>GRADUATE STUDENT SENATE</w:t>
    </w:r>
  </w:p>
  <w:p w14:paraId="3B549D25" w14:textId="77777777" w:rsidR="002106D2" w:rsidRDefault="002106D2" w:rsidP="002106D2">
    <w:pPr>
      <w:tabs>
        <w:tab w:val="left" w:pos="2411"/>
        <w:tab w:val="center" w:pos="5400"/>
      </w:tabs>
      <w:spacing w:after="0" w:line="240" w:lineRule="auto"/>
      <w:ind w:left="720" w:firstLine="720"/>
      <w:rPr>
        <w:rFonts w:cs="Times New Roman"/>
        <w:i/>
        <w:sz w:val="28"/>
        <w:szCs w:val="28"/>
      </w:rPr>
    </w:pPr>
    <w:r>
      <w:rPr>
        <w:rFonts w:cs="Times New Roman"/>
        <w:i/>
        <w:sz w:val="28"/>
        <w:szCs w:val="28"/>
      </w:rPr>
      <w:tab/>
      <w:t xml:space="preserve">                    University of Connecticut</w:t>
    </w:r>
  </w:p>
  <w:p w14:paraId="381D6165" w14:textId="77777777" w:rsidR="002106D2" w:rsidRDefault="002106D2" w:rsidP="002106D2">
    <w:pPr>
      <w:spacing w:after="0" w:line="240" w:lineRule="auto"/>
      <w:ind w:left="720" w:firstLine="720"/>
      <w:rPr>
        <w:rFonts w:cs="Times New Roman"/>
        <w:b/>
        <w:szCs w:val="28"/>
      </w:rPr>
    </w:pPr>
  </w:p>
  <w:p w14:paraId="5A2E2812" w14:textId="77777777" w:rsidR="002106D2" w:rsidRDefault="002106D2" w:rsidP="002106D2">
    <w:pPr>
      <w:spacing w:after="0" w:line="240" w:lineRule="auto"/>
      <w:ind w:left="720" w:firstLine="720"/>
      <w:jc w:val="center"/>
      <w:rPr>
        <w:rFonts w:cs="Times New Roman"/>
        <w:b/>
        <w:szCs w:val="28"/>
      </w:rPr>
    </w:pPr>
    <w:r>
      <w:rPr>
        <w:rFonts w:cs="Times New Roman"/>
        <w:b/>
        <w:szCs w:val="28"/>
      </w:rPr>
      <w:tab/>
      <w:t>Senate Meeting Agenda</w:t>
    </w:r>
  </w:p>
  <w:p w14:paraId="37C42636" w14:textId="63E17A93" w:rsidR="002106D2" w:rsidRDefault="002106D2" w:rsidP="002106D2">
    <w:pPr>
      <w:spacing w:after="0" w:line="240" w:lineRule="auto"/>
      <w:ind w:left="720" w:firstLine="720"/>
      <w:jc w:val="center"/>
      <w:rPr>
        <w:rFonts w:cs="Times New Roman"/>
        <w:b/>
        <w:szCs w:val="20"/>
      </w:rPr>
    </w:pPr>
    <w:r>
      <w:rPr>
        <w:rFonts w:cs="Times New Roman"/>
        <w:b/>
        <w:szCs w:val="28"/>
      </w:rPr>
      <w:t xml:space="preserve">  </w:t>
    </w:r>
    <w:r>
      <w:rPr>
        <w:rFonts w:cs="Times New Roman"/>
        <w:b/>
        <w:szCs w:val="28"/>
      </w:rPr>
      <w:tab/>
      <w:t xml:space="preserve">  </w:t>
    </w:r>
    <w:r>
      <w:rPr>
        <w:rFonts w:cs="Times New Roman"/>
        <w:b/>
        <w:szCs w:val="20"/>
      </w:rPr>
      <w:t>April 24, 2024</w:t>
    </w:r>
  </w:p>
  <w:p w14:paraId="7AFAC021" w14:textId="40135925" w:rsidR="002106D2" w:rsidRDefault="002106D2" w:rsidP="002106D2">
    <w:pPr>
      <w:spacing w:after="0" w:line="240" w:lineRule="auto"/>
      <w:ind w:left="720" w:firstLine="720"/>
      <w:jc w:val="center"/>
    </w:pPr>
    <w:r>
      <w:rPr>
        <w:rFonts w:cs="Times New Roman"/>
        <w:b/>
        <w:szCs w:val="20"/>
      </w:rPr>
      <w:tab/>
    </w:r>
    <w:r>
      <w:rPr>
        <w:rFonts w:cs="Times New Roman"/>
        <w:b/>
        <w:szCs w:val="20"/>
      </w:rPr>
      <w:tab/>
    </w:r>
    <w:r>
      <w:rPr>
        <w:rFonts w:cs="Times New Roman"/>
        <w:b/>
        <w:szCs w:val="20"/>
      </w:rPr>
      <w:tab/>
      <w:t xml:space="preserve">   </w:t>
    </w:r>
    <w:r>
      <w:rPr>
        <w:rFonts w:cs="Times New Roman"/>
        <w:b/>
        <w:szCs w:val="20"/>
      </w:rPr>
      <w:tab/>
    </w:r>
    <w:r>
      <w:rPr>
        <w:rFonts w:cs="Times New Roman"/>
        <w:b/>
        <w:szCs w:val="20"/>
      </w:rPr>
      <w:tab/>
      <w:t xml:space="preserve">  6:</w:t>
    </w:r>
    <w:r w:rsidR="00236131">
      <w:rPr>
        <w:rFonts w:cs="Times New Roman"/>
        <w:b/>
        <w:szCs w:val="20"/>
      </w:rPr>
      <w:t>18</w:t>
    </w:r>
    <w:r>
      <w:rPr>
        <w:rFonts w:cs="Times New Roman"/>
        <w:b/>
        <w:szCs w:val="20"/>
      </w:rPr>
      <w:t>PM – 8:0</w:t>
    </w:r>
    <w:r w:rsidR="00F16F19">
      <w:rPr>
        <w:rFonts w:cs="Times New Roman"/>
        <w:b/>
        <w:szCs w:val="20"/>
      </w:rPr>
      <w:t>1</w:t>
    </w:r>
    <w:r>
      <w:rPr>
        <w:rFonts w:cs="Times New Roman"/>
        <w:b/>
        <w:szCs w:val="20"/>
      </w:rPr>
      <w:t>PM</w:t>
    </w:r>
  </w:p>
  <w:p w14:paraId="7DCEA7DB" w14:textId="37495CE5" w:rsidR="002106D2" w:rsidRDefault="002106D2">
    <w:pPr>
      <w:pStyle w:val="Header"/>
    </w:pPr>
  </w:p>
  <w:p w14:paraId="0C8EA46D" w14:textId="77777777" w:rsidR="002106D2" w:rsidRDefault="00210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3606" w14:textId="77777777" w:rsidR="00F16F19" w:rsidRDefault="00F1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E0D"/>
    <w:multiLevelType w:val="hybridMultilevel"/>
    <w:tmpl w:val="8D183E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791737"/>
    <w:multiLevelType w:val="hybridMultilevel"/>
    <w:tmpl w:val="09EE3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44"/>
    <w:multiLevelType w:val="hybridMultilevel"/>
    <w:tmpl w:val="A152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0A59"/>
    <w:multiLevelType w:val="hybridMultilevel"/>
    <w:tmpl w:val="6B70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C28"/>
    <w:multiLevelType w:val="hybridMultilevel"/>
    <w:tmpl w:val="B8922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6D868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2051"/>
    <w:multiLevelType w:val="hybridMultilevel"/>
    <w:tmpl w:val="3A3EE2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3666A"/>
    <w:multiLevelType w:val="hybridMultilevel"/>
    <w:tmpl w:val="54D624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C86357"/>
    <w:multiLevelType w:val="hybridMultilevel"/>
    <w:tmpl w:val="B3CAC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62A"/>
    <w:multiLevelType w:val="hybridMultilevel"/>
    <w:tmpl w:val="02327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4AED"/>
    <w:multiLevelType w:val="hybridMultilevel"/>
    <w:tmpl w:val="7708F0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BC094A"/>
    <w:multiLevelType w:val="hybridMultilevel"/>
    <w:tmpl w:val="144A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0444"/>
    <w:multiLevelType w:val="hybridMultilevel"/>
    <w:tmpl w:val="B3DED27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C49087E"/>
    <w:multiLevelType w:val="hybridMultilevel"/>
    <w:tmpl w:val="FA02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15498">
    <w:abstractNumId w:val="4"/>
  </w:num>
  <w:num w:numId="2" w16cid:durableId="1494253512">
    <w:abstractNumId w:val="11"/>
  </w:num>
  <w:num w:numId="3" w16cid:durableId="698623515">
    <w:abstractNumId w:val="3"/>
  </w:num>
  <w:num w:numId="4" w16cid:durableId="544562825">
    <w:abstractNumId w:val="12"/>
  </w:num>
  <w:num w:numId="5" w16cid:durableId="818308553">
    <w:abstractNumId w:val="2"/>
  </w:num>
  <w:num w:numId="6" w16cid:durableId="1274706993">
    <w:abstractNumId w:val="7"/>
  </w:num>
  <w:num w:numId="7" w16cid:durableId="1723286809">
    <w:abstractNumId w:val="1"/>
  </w:num>
  <w:num w:numId="8" w16cid:durableId="1820612515">
    <w:abstractNumId w:val="10"/>
  </w:num>
  <w:num w:numId="9" w16cid:durableId="1607153310">
    <w:abstractNumId w:val="5"/>
  </w:num>
  <w:num w:numId="10" w16cid:durableId="905646877">
    <w:abstractNumId w:val="0"/>
  </w:num>
  <w:num w:numId="11" w16cid:durableId="185363440">
    <w:abstractNumId w:val="8"/>
  </w:num>
  <w:num w:numId="12" w16cid:durableId="1335499812">
    <w:abstractNumId w:val="9"/>
  </w:num>
  <w:num w:numId="13" w16cid:durableId="784926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D2"/>
    <w:rsid w:val="001B4AB0"/>
    <w:rsid w:val="002106D2"/>
    <w:rsid w:val="00236131"/>
    <w:rsid w:val="00304F9D"/>
    <w:rsid w:val="00410F9C"/>
    <w:rsid w:val="004F0268"/>
    <w:rsid w:val="00694BFE"/>
    <w:rsid w:val="0088692A"/>
    <w:rsid w:val="008A52A8"/>
    <w:rsid w:val="00907430"/>
    <w:rsid w:val="00AB3AFE"/>
    <w:rsid w:val="00C327AB"/>
    <w:rsid w:val="00C876B1"/>
    <w:rsid w:val="00CD0C99"/>
    <w:rsid w:val="00CF0791"/>
    <w:rsid w:val="00D52DA8"/>
    <w:rsid w:val="00D80E0D"/>
    <w:rsid w:val="00EA6966"/>
    <w:rsid w:val="00ED5282"/>
    <w:rsid w:val="00F16F19"/>
    <w:rsid w:val="00F811C0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BDD60"/>
  <w15:chartTrackingRefBased/>
  <w15:docId w15:val="{8767DD99-495B-4E43-B37B-A4A9AAE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D2"/>
    <w:rPr>
      <w:rFonts w:ascii="Times New Roman" w:hAnsi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6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D2"/>
    <w:rPr>
      <w:rFonts w:ascii="Times New Roman" w:hAnsi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D2"/>
    <w:rPr>
      <w:rFonts w:ascii="Times New Roman" w:hAnsi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2</cp:revision>
  <dcterms:created xsi:type="dcterms:W3CDTF">2024-05-03T22:58:00Z</dcterms:created>
  <dcterms:modified xsi:type="dcterms:W3CDTF">2024-05-03T22:58:00Z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bc13a692a007c7f85a8035480a39d2cec9d408bf1a364bab6e51d4cacb3d1d56</vt:lpwstr>
  </property>
</Properties>
</file>